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357424" w14:textId="77777777" w:rsidR="002D6C46" w:rsidRDefault="0000000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61/2025</w:t>
      </w:r>
    </w:p>
    <w:p w14:paraId="5BB55FEB" w14:textId="77777777" w:rsidR="002D6C46" w:rsidRDefault="0000000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582DA837" w14:textId="77777777" w:rsidR="002D6C46" w:rsidRDefault="0000000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2025/2026-2029/2030</w:t>
      </w:r>
    </w:p>
    <w:p w14:paraId="6A9B2AC2" w14:textId="13C005B2" w:rsidR="002D6C46" w:rsidRDefault="00000000" w:rsidP="00E543B8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5DC43A14" w14:textId="1F68012D" w:rsidR="002D6C46" w:rsidRDefault="0000000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E543B8">
        <w:rPr>
          <w:rFonts w:ascii="Corbel" w:hAnsi="Corbel"/>
          <w:sz w:val="20"/>
          <w:szCs w:val="20"/>
        </w:rPr>
        <w:t>7</w:t>
      </w:r>
      <w:r>
        <w:rPr>
          <w:rFonts w:ascii="Corbel" w:hAnsi="Corbel"/>
          <w:sz w:val="20"/>
          <w:szCs w:val="20"/>
        </w:rPr>
        <w:t>/202</w:t>
      </w:r>
      <w:r w:rsidR="00E543B8">
        <w:rPr>
          <w:rFonts w:ascii="Corbel" w:hAnsi="Corbel"/>
          <w:sz w:val="20"/>
          <w:szCs w:val="20"/>
        </w:rPr>
        <w:t>8</w:t>
      </w:r>
    </w:p>
    <w:p w14:paraId="4BF4F6CB" w14:textId="77777777" w:rsidR="002D6C46" w:rsidRDefault="002D6C46">
      <w:pPr>
        <w:spacing w:after="0" w:line="240" w:lineRule="auto"/>
        <w:rPr>
          <w:rFonts w:ascii="Corbel" w:hAnsi="Corbel"/>
          <w:sz w:val="24"/>
          <w:szCs w:val="24"/>
        </w:rPr>
      </w:pPr>
    </w:p>
    <w:p w14:paraId="0FACA84F" w14:textId="77777777" w:rsidR="002D6C46" w:rsidRDefault="0000000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D6C46" w14:paraId="30C35A4E" w14:textId="77777777" w:rsidTr="009C025B">
        <w:trPr>
          <w:trHeight w:val="340"/>
        </w:trPr>
        <w:tc>
          <w:tcPr>
            <w:tcW w:w="2694" w:type="dxa"/>
            <w:vAlign w:val="center"/>
          </w:tcPr>
          <w:p w14:paraId="6DC19B04" w14:textId="77777777" w:rsidR="002D6C46" w:rsidRDefault="0000000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64CAC3" w14:textId="77777777" w:rsidR="002D6C46" w:rsidRPr="009C025B" w:rsidRDefault="00000000" w:rsidP="009C025B">
            <w:pPr>
              <w:pStyle w:val="Odpowiedzi"/>
              <w:spacing w:before="0" w:after="0"/>
              <w:rPr>
                <w:rFonts w:ascii="Corbel" w:hAnsi="Corbel"/>
                <w:bCs/>
              </w:rPr>
            </w:pPr>
            <w:r w:rsidRPr="009C025B">
              <w:rPr>
                <w:rFonts w:ascii="Corbel" w:hAnsi="Corbel"/>
                <w:bCs/>
                <w:color w:val="00000A"/>
                <w:sz w:val="24"/>
                <w:szCs w:val="24"/>
              </w:rPr>
              <w:t>Prawo międzynarodowe publiczne</w:t>
            </w:r>
          </w:p>
        </w:tc>
      </w:tr>
      <w:tr w:rsidR="002D6C46" w14:paraId="47A22BA0" w14:textId="77777777" w:rsidTr="009C025B">
        <w:trPr>
          <w:trHeight w:val="340"/>
        </w:trPr>
        <w:tc>
          <w:tcPr>
            <w:tcW w:w="2694" w:type="dxa"/>
            <w:vAlign w:val="center"/>
          </w:tcPr>
          <w:p w14:paraId="516C3668" w14:textId="77777777" w:rsidR="002D6C46" w:rsidRDefault="0000000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F7005FA" w14:textId="77777777" w:rsidR="002D6C46" w:rsidRPr="009C025B" w:rsidRDefault="00000000" w:rsidP="009C025B">
            <w:pPr>
              <w:pStyle w:val="Odpowiedzi"/>
              <w:spacing w:before="0" w:after="0"/>
              <w:rPr>
                <w:rFonts w:ascii="Corbel" w:hAnsi="Corbel"/>
              </w:rPr>
            </w:pPr>
            <w:r w:rsidRPr="009C025B">
              <w:rPr>
                <w:rFonts w:ascii="Corbel" w:hAnsi="Corbel"/>
                <w:b w:val="0"/>
                <w:sz w:val="24"/>
                <w:szCs w:val="24"/>
              </w:rPr>
              <w:t>RPR28</w:t>
            </w:r>
          </w:p>
        </w:tc>
      </w:tr>
      <w:tr w:rsidR="002D6C46" w14:paraId="479496DE" w14:textId="77777777" w:rsidTr="009C025B">
        <w:trPr>
          <w:trHeight w:val="340"/>
        </w:trPr>
        <w:tc>
          <w:tcPr>
            <w:tcW w:w="2694" w:type="dxa"/>
            <w:vAlign w:val="center"/>
          </w:tcPr>
          <w:p w14:paraId="337070DE" w14:textId="77777777" w:rsidR="002D6C46" w:rsidRDefault="0000000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BA6C305" w14:textId="77777777" w:rsidR="002D6C46" w:rsidRPr="009C025B" w:rsidRDefault="00000000" w:rsidP="009C025B">
            <w:pPr>
              <w:pStyle w:val="Odpowiedzi"/>
              <w:spacing w:before="0" w:after="0"/>
              <w:rPr>
                <w:rFonts w:ascii="Corbel" w:hAnsi="Corbel"/>
              </w:rPr>
            </w:pPr>
            <w:r w:rsidRPr="009C025B">
              <w:rPr>
                <w:rFonts w:ascii="Corbel" w:hAnsi="Corbel"/>
                <w:b w:val="0"/>
                <w:color w:val="00000A"/>
                <w:sz w:val="24"/>
                <w:szCs w:val="24"/>
              </w:rPr>
              <w:t>Wydział Prawa i Administracji</w:t>
            </w:r>
          </w:p>
        </w:tc>
      </w:tr>
      <w:tr w:rsidR="002D6C46" w14:paraId="6EDCE02E" w14:textId="77777777" w:rsidTr="009C025B">
        <w:trPr>
          <w:trHeight w:val="340"/>
        </w:trPr>
        <w:tc>
          <w:tcPr>
            <w:tcW w:w="2694" w:type="dxa"/>
            <w:vAlign w:val="center"/>
          </w:tcPr>
          <w:p w14:paraId="2A6CACD3" w14:textId="77777777" w:rsidR="002D6C46" w:rsidRDefault="0000000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62EDCE4" w14:textId="77777777" w:rsidR="002D6C46" w:rsidRPr="009C025B" w:rsidRDefault="00000000" w:rsidP="009C025B">
            <w:pPr>
              <w:pStyle w:val="Odpowiedzi"/>
              <w:spacing w:before="0" w:after="0"/>
              <w:rPr>
                <w:rFonts w:ascii="Corbel" w:hAnsi="Corbel"/>
              </w:rPr>
            </w:pPr>
            <w:r w:rsidRPr="009C025B">
              <w:rPr>
                <w:rFonts w:ascii="Corbel" w:hAnsi="Corbel"/>
                <w:b w:val="0"/>
                <w:color w:val="00000A"/>
                <w:sz w:val="24"/>
                <w:szCs w:val="24"/>
              </w:rPr>
              <w:t>Katedra Prawa Międzynarodowego i Prawa Europejskiego</w:t>
            </w:r>
          </w:p>
        </w:tc>
      </w:tr>
      <w:tr w:rsidR="002D6C46" w14:paraId="27E55A13" w14:textId="77777777" w:rsidTr="009C025B">
        <w:trPr>
          <w:trHeight w:val="340"/>
        </w:trPr>
        <w:tc>
          <w:tcPr>
            <w:tcW w:w="2694" w:type="dxa"/>
            <w:vAlign w:val="center"/>
          </w:tcPr>
          <w:p w14:paraId="2A913E3F" w14:textId="77777777" w:rsidR="002D6C46" w:rsidRDefault="0000000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10DC257" w14:textId="0AC03846" w:rsidR="002D6C46" w:rsidRPr="009C025B" w:rsidRDefault="00000000" w:rsidP="009C025B">
            <w:pPr>
              <w:pStyle w:val="Odpowiedzi"/>
              <w:spacing w:before="0" w:after="0"/>
              <w:rPr>
                <w:rFonts w:ascii="Corbel" w:hAnsi="Corbel"/>
              </w:rPr>
            </w:pPr>
            <w:r w:rsidRPr="009C025B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543B8" w:rsidRPr="009C025B">
              <w:rPr>
                <w:rFonts w:ascii="Corbel" w:hAnsi="Corbel"/>
                <w:b w:val="0"/>
                <w:sz w:val="24"/>
                <w:szCs w:val="24"/>
              </w:rPr>
              <w:t>rawo</w:t>
            </w:r>
          </w:p>
        </w:tc>
      </w:tr>
      <w:tr w:rsidR="002D6C46" w14:paraId="173505B4" w14:textId="77777777" w:rsidTr="009C025B">
        <w:trPr>
          <w:trHeight w:val="340"/>
        </w:trPr>
        <w:tc>
          <w:tcPr>
            <w:tcW w:w="2694" w:type="dxa"/>
            <w:vAlign w:val="center"/>
          </w:tcPr>
          <w:p w14:paraId="24BD55E8" w14:textId="77777777" w:rsidR="002D6C46" w:rsidRDefault="0000000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95784E" w14:textId="77777777" w:rsidR="002D6C46" w:rsidRPr="009C025B" w:rsidRDefault="00000000" w:rsidP="009C025B">
            <w:pPr>
              <w:pStyle w:val="Odpowiedzi"/>
              <w:spacing w:before="0" w:after="0"/>
              <w:rPr>
                <w:rFonts w:ascii="Corbel" w:hAnsi="Corbel"/>
              </w:rPr>
            </w:pPr>
            <w:r w:rsidRPr="009C025B">
              <w:rPr>
                <w:rFonts w:ascii="Corbel" w:hAnsi="Corbel"/>
                <w:b w:val="0"/>
                <w:color w:val="00000A"/>
                <w:sz w:val="24"/>
                <w:szCs w:val="24"/>
              </w:rPr>
              <w:t>Jednolite Magisterskie</w:t>
            </w:r>
          </w:p>
        </w:tc>
      </w:tr>
      <w:tr w:rsidR="002D6C46" w14:paraId="2EBA016E" w14:textId="77777777" w:rsidTr="009C025B">
        <w:trPr>
          <w:trHeight w:val="340"/>
        </w:trPr>
        <w:tc>
          <w:tcPr>
            <w:tcW w:w="2694" w:type="dxa"/>
            <w:vAlign w:val="center"/>
          </w:tcPr>
          <w:p w14:paraId="68289B29" w14:textId="77777777" w:rsidR="002D6C46" w:rsidRDefault="0000000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8D56CC0" w14:textId="77777777" w:rsidR="002D6C46" w:rsidRPr="009C025B" w:rsidRDefault="00000000" w:rsidP="009C025B">
            <w:pPr>
              <w:pStyle w:val="Odpowiedzi"/>
              <w:spacing w:before="0" w:after="0"/>
              <w:rPr>
                <w:rFonts w:ascii="Corbel" w:hAnsi="Corbel"/>
              </w:rPr>
            </w:pPr>
            <w:proofErr w:type="spellStart"/>
            <w:r w:rsidRPr="009C025B">
              <w:rPr>
                <w:rFonts w:ascii="Corbel" w:hAnsi="Corbel"/>
                <w:b w:val="0"/>
                <w:color w:val="00000A"/>
                <w:sz w:val="24"/>
                <w:szCs w:val="24"/>
              </w:rPr>
              <w:t>Ogólnoakademicki</w:t>
            </w:r>
            <w:proofErr w:type="spellEnd"/>
          </w:p>
        </w:tc>
      </w:tr>
      <w:tr w:rsidR="002D6C46" w14:paraId="065BB3F3" w14:textId="77777777" w:rsidTr="009C025B">
        <w:trPr>
          <w:trHeight w:val="340"/>
        </w:trPr>
        <w:tc>
          <w:tcPr>
            <w:tcW w:w="2694" w:type="dxa"/>
            <w:vAlign w:val="center"/>
          </w:tcPr>
          <w:p w14:paraId="30D5A038" w14:textId="77777777" w:rsidR="002D6C46" w:rsidRDefault="0000000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705438" w14:textId="77777777" w:rsidR="002D6C46" w:rsidRPr="009C025B" w:rsidRDefault="00000000" w:rsidP="009C025B">
            <w:pPr>
              <w:pStyle w:val="Odpowiedzi"/>
              <w:spacing w:before="0" w:after="0"/>
              <w:rPr>
                <w:rFonts w:ascii="Corbel" w:hAnsi="Corbel"/>
              </w:rPr>
            </w:pPr>
            <w:r w:rsidRPr="009C025B">
              <w:rPr>
                <w:rFonts w:ascii="Corbel" w:hAnsi="Corbel"/>
                <w:b w:val="0"/>
                <w:color w:val="00000A"/>
                <w:sz w:val="24"/>
                <w:szCs w:val="24"/>
              </w:rPr>
              <w:t>Stacjonarne</w:t>
            </w:r>
          </w:p>
        </w:tc>
      </w:tr>
      <w:tr w:rsidR="002D6C46" w14:paraId="73C637FD" w14:textId="77777777" w:rsidTr="009C025B">
        <w:trPr>
          <w:trHeight w:val="340"/>
        </w:trPr>
        <w:tc>
          <w:tcPr>
            <w:tcW w:w="2694" w:type="dxa"/>
            <w:vAlign w:val="center"/>
          </w:tcPr>
          <w:p w14:paraId="07132F52" w14:textId="77777777" w:rsidR="002D6C46" w:rsidRDefault="0000000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60B1F8E" w14:textId="77777777" w:rsidR="002D6C46" w:rsidRPr="009C025B" w:rsidRDefault="00000000" w:rsidP="009C025B">
            <w:pPr>
              <w:pStyle w:val="Odpowiedzi"/>
              <w:spacing w:before="0" w:after="0"/>
              <w:rPr>
                <w:rFonts w:ascii="Corbel" w:hAnsi="Corbel"/>
              </w:rPr>
            </w:pPr>
            <w:r w:rsidRPr="009C025B">
              <w:rPr>
                <w:rFonts w:ascii="Corbel" w:hAnsi="Corbel"/>
                <w:b w:val="0"/>
                <w:color w:val="00000A"/>
                <w:sz w:val="24"/>
                <w:szCs w:val="24"/>
              </w:rPr>
              <w:t xml:space="preserve">Rok </w:t>
            </w:r>
            <w:r w:rsidRPr="009C025B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Pr="009C025B">
              <w:rPr>
                <w:rFonts w:ascii="Corbel" w:hAnsi="Corbel"/>
                <w:b w:val="0"/>
                <w:color w:val="00000A"/>
                <w:sz w:val="24"/>
                <w:szCs w:val="24"/>
              </w:rPr>
              <w:t>, semestr V i VI</w:t>
            </w:r>
          </w:p>
        </w:tc>
      </w:tr>
      <w:tr w:rsidR="002D6C46" w14:paraId="5596715C" w14:textId="77777777" w:rsidTr="009C025B">
        <w:trPr>
          <w:trHeight w:val="340"/>
        </w:trPr>
        <w:tc>
          <w:tcPr>
            <w:tcW w:w="2694" w:type="dxa"/>
            <w:vAlign w:val="center"/>
          </w:tcPr>
          <w:p w14:paraId="165EE7F6" w14:textId="77777777" w:rsidR="002D6C46" w:rsidRDefault="0000000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F5965E" w14:textId="77777777" w:rsidR="002D6C46" w:rsidRPr="009C025B" w:rsidRDefault="00000000" w:rsidP="009C025B">
            <w:pPr>
              <w:pStyle w:val="Odpowiedzi"/>
              <w:spacing w:before="0" w:after="0"/>
              <w:rPr>
                <w:rFonts w:ascii="Corbel" w:hAnsi="Corbel"/>
              </w:rPr>
            </w:pPr>
            <w:r w:rsidRPr="009C025B">
              <w:rPr>
                <w:rFonts w:ascii="Corbel" w:hAnsi="Corbel"/>
                <w:b w:val="0"/>
                <w:color w:val="00000A"/>
                <w:sz w:val="24"/>
                <w:szCs w:val="24"/>
              </w:rPr>
              <w:t>Podstawowy</w:t>
            </w:r>
          </w:p>
        </w:tc>
      </w:tr>
      <w:tr w:rsidR="002D6C46" w14:paraId="1FFC22AB" w14:textId="77777777" w:rsidTr="009C025B">
        <w:trPr>
          <w:trHeight w:val="340"/>
        </w:trPr>
        <w:tc>
          <w:tcPr>
            <w:tcW w:w="2694" w:type="dxa"/>
            <w:vAlign w:val="center"/>
          </w:tcPr>
          <w:p w14:paraId="0787AEC4" w14:textId="77777777" w:rsidR="002D6C46" w:rsidRDefault="0000000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484E98" w14:textId="6F5F50C2" w:rsidR="002D6C46" w:rsidRPr="009C025B" w:rsidRDefault="00E543B8" w:rsidP="009C025B">
            <w:pPr>
              <w:pStyle w:val="Odpowiedzi"/>
              <w:spacing w:before="0" w:after="0"/>
              <w:rPr>
                <w:rFonts w:ascii="Corbel" w:hAnsi="Corbel"/>
              </w:rPr>
            </w:pPr>
            <w:r w:rsidRPr="009C025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D6C46" w14:paraId="123E86CC" w14:textId="77777777" w:rsidTr="009C025B">
        <w:trPr>
          <w:trHeight w:val="340"/>
        </w:trPr>
        <w:tc>
          <w:tcPr>
            <w:tcW w:w="2694" w:type="dxa"/>
            <w:vAlign w:val="center"/>
          </w:tcPr>
          <w:p w14:paraId="26CAC0EE" w14:textId="77777777" w:rsidR="002D6C46" w:rsidRDefault="0000000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B5836E3" w14:textId="77777777" w:rsidR="002D6C46" w:rsidRPr="009C025B" w:rsidRDefault="00000000" w:rsidP="009C025B">
            <w:pPr>
              <w:pStyle w:val="Odpowiedzi"/>
              <w:spacing w:before="0" w:after="0"/>
              <w:rPr>
                <w:rFonts w:ascii="Corbel" w:hAnsi="Corbel"/>
              </w:rPr>
            </w:pPr>
            <w:r w:rsidRPr="009C025B">
              <w:rPr>
                <w:rFonts w:ascii="Corbel" w:hAnsi="Corbel"/>
                <w:b w:val="0"/>
                <w:sz w:val="24"/>
                <w:szCs w:val="24"/>
              </w:rPr>
              <w:t>Dr hab. L. Brodowski, prof. UR</w:t>
            </w:r>
          </w:p>
        </w:tc>
      </w:tr>
      <w:tr w:rsidR="002D6C46" w14:paraId="6C887582" w14:textId="77777777" w:rsidTr="009C025B">
        <w:trPr>
          <w:trHeight w:val="340"/>
        </w:trPr>
        <w:tc>
          <w:tcPr>
            <w:tcW w:w="2694" w:type="dxa"/>
            <w:vAlign w:val="center"/>
          </w:tcPr>
          <w:p w14:paraId="03C5FBE8" w14:textId="77777777" w:rsidR="002D6C46" w:rsidRDefault="0000000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D5DA4CF" w14:textId="77777777" w:rsidR="002D6C46" w:rsidRPr="009C025B" w:rsidRDefault="00000000" w:rsidP="009C025B">
            <w:pPr>
              <w:pStyle w:val="Odpowiedzi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C025B">
              <w:rPr>
                <w:rFonts w:ascii="Corbel" w:hAnsi="Corbel"/>
                <w:b w:val="0"/>
                <w:sz w:val="24"/>
                <w:szCs w:val="24"/>
              </w:rPr>
              <w:t>Prof. dr hab. E. Dynia; dr hab. L. Brodowski, prof. UR; dr hab. D. Kuźniar, prof. UR; dr A. Marcisz-Dynia; dr Sabina Kubas; dr Marek Podraza</w:t>
            </w:r>
          </w:p>
        </w:tc>
      </w:tr>
    </w:tbl>
    <w:p w14:paraId="4A10F409" w14:textId="77777777" w:rsidR="002D6C46" w:rsidRDefault="00000000" w:rsidP="00E543B8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76EE832" w14:textId="77777777" w:rsidR="002D6C46" w:rsidRDefault="002D6C4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4CE815C" w14:textId="77777777" w:rsidR="002D6C46" w:rsidRDefault="00000000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1456CEE" w14:textId="77777777" w:rsidR="002D6C46" w:rsidRDefault="002D6C4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2D6C46" w14:paraId="6C80E665" w14:textId="7777777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BD61" w14:textId="77777777" w:rsidR="002D6C46" w:rsidRDefault="0000000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31E00B0" w14:textId="77777777" w:rsidR="002D6C46" w:rsidRDefault="0000000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4098" w14:textId="77777777" w:rsidR="002D6C46" w:rsidRDefault="0000000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3ED33" w14:textId="77777777" w:rsidR="002D6C46" w:rsidRDefault="0000000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7940" w14:textId="77777777" w:rsidR="002D6C46" w:rsidRDefault="0000000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B36CE" w14:textId="77777777" w:rsidR="002D6C46" w:rsidRDefault="0000000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283A2" w14:textId="77777777" w:rsidR="002D6C46" w:rsidRDefault="0000000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0AF00" w14:textId="77777777" w:rsidR="002D6C46" w:rsidRDefault="0000000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661F9" w14:textId="77777777" w:rsidR="002D6C46" w:rsidRDefault="0000000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7887" w14:textId="77777777" w:rsidR="002D6C46" w:rsidRDefault="0000000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1C28A" w14:textId="77777777" w:rsidR="002D6C46" w:rsidRDefault="0000000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D6C46" w14:paraId="0F7EBB8A" w14:textId="77777777" w:rsidTr="00E543B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3AEB9" w14:textId="77777777" w:rsidR="002D6C46" w:rsidRDefault="00000000" w:rsidP="00E543B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2B6C4" w14:textId="77777777" w:rsidR="002D6C46" w:rsidRDefault="00000000" w:rsidP="00E543B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A4296" w14:textId="77777777" w:rsidR="002D6C46" w:rsidRDefault="002D6C46" w:rsidP="00E543B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955FA" w14:textId="77777777" w:rsidR="002D6C46" w:rsidRDefault="002D6C46" w:rsidP="00E543B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175D" w14:textId="77777777" w:rsidR="002D6C46" w:rsidRDefault="002D6C46" w:rsidP="00E543B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0FF76" w14:textId="77777777" w:rsidR="002D6C46" w:rsidRDefault="002D6C46" w:rsidP="00E543B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51FF2" w14:textId="77777777" w:rsidR="002D6C46" w:rsidRDefault="002D6C46" w:rsidP="00E543B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44BB" w14:textId="77777777" w:rsidR="002D6C46" w:rsidRDefault="002D6C46" w:rsidP="00E543B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48E27" w14:textId="77777777" w:rsidR="002D6C46" w:rsidRDefault="002D6C46" w:rsidP="00E543B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E4E4D" w14:textId="77777777" w:rsidR="002D6C46" w:rsidRDefault="00000000" w:rsidP="00E543B8">
            <w:pPr>
              <w:pStyle w:val="centralniewrubryce"/>
              <w:spacing w:before="0" w:after="0"/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2D6C46" w14:paraId="6BE77B14" w14:textId="77777777" w:rsidTr="00E543B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D4F43" w14:textId="77777777" w:rsidR="002D6C46" w:rsidRDefault="00000000" w:rsidP="00E543B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684AC" w14:textId="77777777" w:rsidR="002D6C46" w:rsidRDefault="00000000" w:rsidP="00E543B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9153" w14:textId="77777777" w:rsidR="002D6C46" w:rsidRDefault="00000000" w:rsidP="00E543B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00AFE" w14:textId="77777777" w:rsidR="002D6C46" w:rsidRDefault="002D6C46" w:rsidP="00E543B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2BD6A" w14:textId="77777777" w:rsidR="002D6C46" w:rsidRDefault="002D6C46" w:rsidP="00E543B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9712F" w14:textId="77777777" w:rsidR="002D6C46" w:rsidRDefault="002D6C46" w:rsidP="00E543B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80492" w14:textId="77777777" w:rsidR="002D6C46" w:rsidRDefault="002D6C46" w:rsidP="00E543B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42F7B" w14:textId="77777777" w:rsidR="002D6C46" w:rsidRDefault="002D6C46" w:rsidP="00E543B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E3E60" w14:textId="77777777" w:rsidR="002D6C46" w:rsidRDefault="002D6C46" w:rsidP="00E543B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BC7AA" w14:textId="77777777" w:rsidR="002D6C46" w:rsidRDefault="00000000" w:rsidP="00E543B8">
            <w:pPr>
              <w:pStyle w:val="centralniewrubryce"/>
              <w:spacing w:before="0" w:after="0"/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18DF7D4" w14:textId="77777777" w:rsidR="002D6C46" w:rsidRDefault="002D6C4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E695C7B" w14:textId="77777777" w:rsidR="002D6C46" w:rsidRDefault="0000000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B0D93B5" w14:textId="77777777" w:rsidR="002D6C46" w:rsidRDefault="000000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2E842FE" w14:textId="26653571" w:rsidR="002D6C46" w:rsidRDefault="00E543B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zajęcia realizowane z wykorzystaniem metod i technik kształcenia na odległość</w:t>
      </w:r>
    </w:p>
    <w:p w14:paraId="535F0BF9" w14:textId="77777777" w:rsidR="002D6C46" w:rsidRDefault="002D6C4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05B397C" w14:textId="77777777" w:rsidR="002D6C46" w:rsidRDefault="0000000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2026DEE" w14:textId="77777777" w:rsidR="002D6C46" w:rsidRDefault="002D6C4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C2106B" w14:textId="77777777" w:rsidR="00E543B8" w:rsidRDefault="00E543B8" w:rsidP="00E543B8">
      <w:pPr>
        <w:spacing w:after="0" w:line="100" w:lineRule="atLeast"/>
        <w:ind w:left="709"/>
        <w:jc w:val="both"/>
        <w:rPr>
          <w:rFonts w:ascii="Times New Roman" w:eastAsia="Cambria" w:hAnsi="Times New Roman"/>
        </w:rPr>
      </w:pPr>
      <w:r w:rsidRPr="5F7A1F0F">
        <w:rPr>
          <w:rFonts w:ascii="Times New Roman" w:eastAsia="Cambria" w:hAnsi="Times New Roman"/>
        </w:rPr>
        <w:t>Semestr V: wykład – zaliczenie bez oceny</w:t>
      </w:r>
    </w:p>
    <w:p w14:paraId="67FC9988" w14:textId="6B9169BE" w:rsidR="00E543B8" w:rsidRDefault="00E543B8" w:rsidP="00E543B8">
      <w:pPr>
        <w:spacing w:after="0" w:line="100" w:lineRule="atLeast"/>
        <w:ind w:left="709"/>
        <w:jc w:val="both"/>
        <w:rPr>
          <w:rFonts w:ascii="Corbel" w:hAnsi="Corbel"/>
        </w:rPr>
      </w:pPr>
      <w:r w:rsidRPr="5F7A1F0F">
        <w:rPr>
          <w:rFonts w:ascii="Times New Roman" w:eastAsia="Cambria" w:hAnsi="Times New Roman"/>
        </w:rPr>
        <w:t xml:space="preserve">Semestr VI: wykład </w:t>
      </w:r>
      <w:r>
        <w:rPr>
          <w:rFonts w:ascii="Times New Roman" w:eastAsia="Cambria" w:hAnsi="Times New Roman"/>
        </w:rPr>
        <w:t>–</w:t>
      </w:r>
      <w:r w:rsidRPr="5F7A1F0F">
        <w:rPr>
          <w:rFonts w:ascii="Times New Roman" w:eastAsia="Cambria" w:hAnsi="Times New Roman"/>
        </w:rPr>
        <w:t xml:space="preserve"> egzamin</w:t>
      </w:r>
      <w:r>
        <w:rPr>
          <w:rFonts w:ascii="Times New Roman" w:eastAsia="Cambria" w:hAnsi="Times New Roman"/>
        </w:rPr>
        <w:t>, ćwiczenia - zaliczenie z oceną</w:t>
      </w:r>
    </w:p>
    <w:p w14:paraId="046E5BBD" w14:textId="77777777" w:rsidR="00E543B8" w:rsidRDefault="00E543B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E78128" w14:textId="77777777" w:rsidR="00E543B8" w:rsidRDefault="00E543B8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72402444" w14:textId="2352BE70" w:rsidR="002D6C46" w:rsidRDefault="0000000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2.Wymagania wstępne</w:t>
      </w:r>
    </w:p>
    <w:p w14:paraId="6DD5243B" w14:textId="77777777" w:rsidR="00E543B8" w:rsidRDefault="00E543B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D6C46" w14:paraId="1D84F8D6" w14:textId="77777777" w:rsidTr="00E543B8">
        <w:trPr>
          <w:trHeight w:val="395"/>
        </w:trPr>
        <w:tc>
          <w:tcPr>
            <w:tcW w:w="9670" w:type="dxa"/>
          </w:tcPr>
          <w:p w14:paraId="4CD4DF3D" w14:textId="7278E1B9" w:rsidR="002D6C46" w:rsidRDefault="0000000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bCs/>
                <w:smallCaps w:val="0"/>
                <w:sz w:val="22"/>
              </w:rPr>
              <w:t>Znajomość podstaw z zakresu prawa konstytucyjnego oraz wstępu do prawoznawstwa</w:t>
            </w:r>
          </w:p>
        </w:tc>
      </w:tr>
    </w:tbl>
    <w:p w14:paraId="114ADCC6" w14:textId="77777777" w:rsidR="002D6C46" w:rsidRDefault="002D6C46">
      <w:pPr>
        <w:pStyle w:val="Punktygwne"/>
        <w:spacing w:before="0" w:after="0"/>
        <w:rPr>
          <w:rFonts w:ascii="Corbel" w:hAnsi="Corbel"/>
          <w:szCs w:val="24"/>
        </w:rPr>
      </w:pPr>
    </w:p>
    <w:p w14:paraId="00043FCC" w14:textId="2C169E63" w:rsidR="002D6C46" w:rsidRDefault="0000000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się, treści Programowe i stosowane metody Dydaktyczne</w:t>
      </w:r>
    </w:p>
    <w:p w14:paraId="3E101A80" w14:textId="77777777" w:rsidR="002D6C46" w:rsidRDefault="002D6C46">
      <w:pPr>
        <w:pStyle w:val="Punktygwne"/>
        <w:spacing w:before="0" w:after="0"/>
        <w:rPr>
          <w:rFonts w:ascii="Corbel" w:hAnsi="Corbel"/>
          <w:szCs w:val="24"/>
        </w:rPr>
      </w:pPr>
    </w:p>
    <w:p w14:paraId="0AD56C7B" w14:textId="77777777" w:rsidR="002D6C46" w:rsidRDefault="00000000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38AF7311" w14:textId="77777777" w:rsidR="002D6C46" w:rsidRDefault="002D6C4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8847"/>
      </w:tblGrid>
      <w:tr w:rsidR="002D6C46" w14:paraId="132082FA" w14:textId="77777777">
        <w:tc>
          <w:tcPr>
            <w:tcW w:w="666" w:type="dxa"/>
            <w:vAlign w:val="center"/>
          </w:tcPr>
          <w:p w14:paraId="3DDE187C" w14:textId="7AC6FDE6" w:rsidR="002D6C46" w:rsidRDefault="00000000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C1</w:t>
            </w:r>
          </w:p>
        </w:tc>
        <w:tc>
          <w:tcPr>
            <w:tcW w:w="8847" w:type="dxa"/>
            <w:vAlign w:val="center"/>
          </w:tcPr>
          <w:p w14:paraId="0C5E2790" w14:textId="77777777" w:rsidR="002D6C46" w:rsidRDefault="00000000">
            <w:pPr>
              <w:pStyle w:val="Podpunkty"/>
              <w:spacing w:before="40" w:after="40"/>
              <w:ind w:left="0"/>
            </w:pPr>
            <w:r>
              <w:rPr>
                <w:b w:val="0"/>
                <w:szCs w:val="22"/>
              </w:rPr>
              <w:t>zapoznanie słuchaczy z problematyką stosunków międzynarodowych</w:t>
            </w:r>
          </w:p>
        </w:tc>
      </w:tr>
      <w:tr w:rsidR="002D6C46" w14:paraId="6C5EF557" w14:textId="77777777">
        <w:tc>
          <w:tcPr>
            <w:tcW w:w="666" w:type="dxa"/>
            <w:vAlign w:val="center"/>
          </w:tcPr>
          <w:p w14:paraId="614D651E" w14:textId="77777777" w:rsidR="002D6C46" w:rsidRDefault="00000000">
            <w:pPr>
              <w:pStyle w:val="Cele"/>
              <w:spacing w:before="40" w:after="40"/>
              <w:ind w:left="0" w:firstLine="0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>C2</w:t>
            </w:r>
          </w:p>
        </w:tc>
        <w:tc>
          <w:tcPr>
            <w:tcW w:w="8847" w:type="dxa"/>
            <w:vAlign w:val="center"/>
          </w:tcPr>
          <w:p w14:paraId="712D27DB" w14:textId="77777777" w:rsidR="002D6C46" w:rsidRDefault="00000000">
            <w:pPr>
              <w:pStyle w:val="Podpunkty"/>
              <w:spacing w:before="40" w:after="40"/>
              <w:ind w:left="0"/>
              <w:jc w:val="left"/>
            </w:pPr>
            <w:r>
              <w:rPr>
                <w:b w:val="0"/>
                <w:szCs w:val="22"/>
              </w:rPr>
              <w:t>wykształcenie umiejętności posługiwania się wiedzą z zakresu prawa międzynarodowego</w:t>
            </w:r>
          </w:p>
        </w:tc>
      </w:tr>
      <w:tr w:rsidR="002D6C46" w14:paraId="5BB95F34" w14:textId="77777777">
        <w:tc>
          <w:tcPr>
            <w:tcW w:w="666" w:type="dxa"/>
            <w:vAlign w:val="center"/>
          </w:tcPr>
          <w:p w14:paraId="11F70351" w14:textId="77777777" w:rsidR="002D6C46" w:rsidRDefault="00000000">
            <w:pPr>
              <w:pStyle w:val="Cele"/>
              <w:spacing w:before="40" w:after="40"/>
              <w:ind w:left="0" w:firstLine="0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>C3</w:t>
            </w:r>
          </w:p>
        </w:tc>
        <w:tc>
          <w:tcPr>
            <w:tcW w:w="8847" w:type="dxa"/>
            <w:vAlign w:val="center"/>
          </w:tcPr>
          <w:p w14:paraId="4C4705E1" w14:textId="77777777" w:rsidR="002D6C46" w:rsidRDefault="00000000">
            <w:pPr>
              <w:pStyle w:val="Podpunkty"/>
              <w:spacing w:before="40" w:after="40"/>
              <w:ind w:left="0"/>
              <w:jc w:val="left"/>
            </w:pPr>
            <w:r>
              <w:rPr>
                <w:b w:val="0"/>
                <w:szCs w:val="22"/>
              </w:rPr>
              <w:t>zrozumienie mechanizmów funkcjonowania społeczności międzynarodowej oraz określenie miejsca i znaczenia Polski w tej społeczności</w:t>
            </w:r>
          </w:p>
        </w:tc>
      </w:tr>
      <w:tr w:rsidR="002D6C46" w14:paraId="1161AF5F" w14:textId="77777777">
        <w:tc>
          <w:tcPr>
            <w:tcW w:w="666" w:type="dxa"/>
            <w:vAlign w:val="center"/>
          </w:tcPr>
          <w:p w14:paraId="71863F41" w14:textId="77777777" w:rsidR="002D6C46" w:rsidRDefault="00000000">
            <w:pPr>
              <w:pStyle w:val="Cele"/>
              <w:spacing w:before="40" w:after="40"/>
              <w:ind w:left="0" w:firstLine="0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>C4</w:t>
            </w:r>
          </w:p>
        </w:tc>
        <w:tc>
          <w:tcPr>
            <w:tcW w:w="8847" w:type="dxa"/>
            <w:vAlign w:val="center"/>
          </w:tcPr>
          <w:p w14:paraId="463599FF" w14:textId="77777777" w:rsidR="002D6C46" w:rsidRDefault="00000000">
            <w:pPr>
              <w:pStyle w:val="Podpunkty"/>
              <w:spacing w:before="40" w:after="40"/>
              <w:ind w:left="0"/>
              <w:jc w:val="left"/>
            </w:pPr>
            <w:r>
              <w:rPr>
                <w:b w:val="0"/>
                <w:szCs w:val="22"/>
              </w:rPr>
              <w:t>omówienie zasad funkcjonowania podmiotów prawa międzynarodowego</w:t>
            </w:r>
          </w:p>
        </w:tc>
      </w:tr>
    </w:tbl>
    <w:p w14:paraId="6B9179EB" w14:textId="77777777" w:rsidR="002D6C46" w:rsidRDefault="002D6C4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6FF253B" w14:textId="77777777" w:rsidR="002D6C46" w:rsidRDefault="0000000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54421D3" w14:textId="77777777" w:rsidR="002D6C46" w:rsidRDefault="002D6C4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1"/>
        <w:gridCol w:w="6533"/>
        <w:gridCol w:w="1836"/>
      </w:tblGrid>
      <w:tr w:rsidR="002D6C46" w14:paraId="6AB967A1" w14:textId="77777777" w:rsidTr="00E543B8">
        <w:tc>
          <w:tcPr>
            <w:tcW w:w="1151" w:type="dxa"/>
            <w:vAlign w:val="center"/>
          </w:tcPr>
          <w:p w14:paraId="61D269E0" w14:textId="77777777" w:rsidR="002D6C46" w:rsidRDefault="00000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533" w:type="dxa"/>
            <w:vAlign w:val="center"/>
          </w:tcPr>
          <w:p w14:paraId="6034A87D" w14:textId="77777777" w:rsidR="002D6C46" w:rsidRDefault="00000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6" w:type="dxa"/>
            <w:vAlign w:val="center"/>
          </w:tcPr>
          <w:p w14:paraId="5F30B5C0" w14:textId="77777777" w:rsidR="002D6C46" w:rsidRDefault="00000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D6C46" w14:paraId="4CF7FFCF" w14:textId="77777777" w:rsidTr="00E543B8">
        <w:tc>
          <w:tcPr>
            <w:tcW w:w="1151" w:type="dxa"/>
          </w:tcPr>
          <w:p w14:paraId="65C9865E" w14:textId="22787B82" w:rsidR="002D6C46" w:rsidRDefault="0000000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EK_01</w:t>
            </w:r>
          </w:p>
        </w:tc>
        <w:tc>
          <w:tcPr>
            <w:tcW w:w="6533" w:type="dxa"/>
          </w:tcPr>
          <w:p w14:paraId="7F34C027" w14:textId="77777777" w:rsidR="002D6C46" w:rsidRDefault="00000000" w:rsidP="00E543B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Student definiuje podstawowe pojęcia prawa międzynarodowego publicznego</w:t>
            </w:r>
          </w:p>
        </w:tc>
        <w:tc>
          <w:tcPr>
            <w:tcW w:w="1836" w:type="dxa"/>
          </w:tcPr>
          <w:p w14:paraId="25BC899D" w14:textId="77777777" w:rsidR="002D6C46" w:rsidRDefault="00000000">
            <w:pPr>
              <w:pStyle w:val="Punktygwne"/>
              <w:spacing w:before="0" w:after="0"/>
            </w:pPr>
            <w:r>
              <w:rPr>
                <w:b w:val="0"/>
                <w:smallCaps w:val="0"/>
                <w:sz w:val="22"/>
              </w:rPr>
              <w:t>K_W06</w:t>
            </w:r>
          </w:p>
        </w:tc>
      </w:tr>
      <w:tr w:rsidR="002D6C46" w14:paraId="28979501" w14:textId="77777777" w:rsidTr="00E543B8">
        <w:tc>
          <w:tcPr>
            <w:tcW w:w="1151" w:type="dxa"/>
          </w:tcPr>
          <w:p w14:paraId="611D95BE" w14:textId="77777777" w:rsidR="002D6C46" w:rsidRDefault="0000000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6533" w:type="dxa"/>
          </w:tcPr>
          <w:p w14:paraId="4706894B" w14:textId="77777777" w:rsidR="002D6C46" w:rsidRDefault="00000000" w:rsidP="00E543B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Student wyjaśnia rolę prawa międzynarodowego publicznego w funkcjonowaniu społeczności międzynarodowej; rozumie relacje między prawem międzynarodowym publicznym a prawem krajowym; ma pogłębioną wiedzę na temat źródeł i stosowania prawa międzynarodowego publicznego oraz procesów i przyczyn zmian zachodzących w tym prawie</w:t>
            </w:r>
          </w:p>
        </w:tc>
        <w:tc>
          <w:tcPr>
            <w:tcW w:w="1836" w:type="dxa"/>
          </w:tcPr>
          <w:p w14:paraId="1AE043D9" w14:textId="156892EE" w:rsidR="002D6C46" w:rsidRDefault="00000000" w:rsidP="00E543B8">
            <w:pPr>
              <w:pStyle w:val="Punktygwne"/>
              <w:spacing w:before="0" w:after="0"/>
            </w:pPr>
            <w:r>
              <w:rPr>
                <w:b w:val="0"/>
                <w:smallCaps w:val="0"/>
                <w:sz w:val="22"/>
              </w:rPr>
              <w:t>K_W01, K_W03, K_W05,</w:t>
            </w:r>
            <w:r w:rsidR="00E543B8">
              <w:rPr>
                <w:b w:val="0"/>
                <w:smallCaps w:val="0"/>
                <w:sz w:val="22"/>
              </w:rPr>
              <w:t xml:space="preserve"> </w:t>
            </w:r>
            <w:r>
              <w:rPr>
                <w:b w:val="0"/>
                <w:smallCaps w:val="0"/>
                <w:sz w:val="22"/>
              </w:rPr>
              <w:t>K_W09,</w:t>
            </w:r>
            <w:r w:rsidR="00E543B8">
              <w:rPr>
                <w:b w:val="0"/>
                <w:smallCaps w:val="0"/>
                <w:sz w:val="22"/>
              </w:rPr>
              <w:t xml:space="preserve"> </w:t>
            </w:r>
            <w:r>
              <w:rPr>
                <w:b w:val="0"/>
                <w:smallCaps w:val="0"/>
                <w:sz w:val="22"/>
              </w:rPr>
              <w:t>K_W10</w:t>
            </w:r>
          </w:p>
        </w:tc>
      </w:tr>
      <w:tr w:rsidR="002D6C46" w14:paraId="394442B3" w14:textId="77777777" w:rsidTr="00E543B8">
        <w:tc>
          <w:tcPr>
            <w:tcW w:w="1151" w:type="dxa"/>
          </w:tcPr>
          <w:p w14:paraId="5A3C118B" w14:textId="77777777" w:rsidR="002D6C46" w:rsidRDefault="0000000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6533" w:type="dxa"/>
          </w:tcPr>
          <w:p w14:paraId="4D79D497" w14:textId="77777777" w:rsidR="002D6C46" w:rsidRDefault="00000000" w:rsidP="00E543B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Student ma pogłębioną wiedzę na temat procesu stanowienia prawa międzynarodowego publicznego, potrafi analizować jego przebieg i proces jego stosowania; ma pogłębioną wiedzę z zakresu problematyki prawa międzynarodowego publicznego i państwa jako kluczowego podmiotu tego prawa</w:t>
            </w:r>
          </w:p>
        </w:tc>
        <w:tc>
          <w:tcPr>
            <w:tcW w:w="1836" w:type="dxa"/>
          </w:tcPr>
          <w:p w14:paraId="33F78208" w14:textId="6C47DA65" w:rsidR="002D6C46" w:rsidRDefault="00000000" w:rsidP="00E543B8">
            <w:pPr>
              <w:pStyle w:val="Punktygwne"/>
              <w:spacing w:before="0" w:after="0"/>
            </w:pPr>
            <w:r>
              <w:rPr>
                <w:b w:val="0"/>
                <w:smallCaps w:val="0"/>
                <w:sz w:val="22"/>
              </w:rPr>
              <w:t>K_W02, K_W04, K_W07,</w:t>
            </w:r>
            <w:r w:rsidR="00E543B8">
              <w:rPr>
                <w:b w:val="0"/>
                <w:smallCaps w:val="0"/>
                <w:sz w:val="22"/>
              </w:rPr>
              <w:t xml:space="preserve"> </w:t>
            </w:r>
            <w:r>
              <w:rPr>
                <w:b w:val="0"/>
                <w:smallCaps w:val="0"/>
                <w:sz w:val="22"/>
              </w:rPr>
              <w:t>K_U03</w:t>
            </w:r>
            <w:r w:rsidR="00E543B8">
              <w:rPr>
                <w:b w:val="0"/>
                <w:smallCaps w:val="0"/>
                <w:sz w:val="22"/>
              </w:rPr>
              <w:t xml:space="preserve">, </w:t>
            </w:r>
            <w:r>
              <w:rPr>
                <w:b w:val="0"/>
                <w:smallCaps w:val="0"/>
                <w:sz w:val="22"/>
              </w:rPr>
              <w:t>K_U04</w:t>
            </w:r>
          </w:p>
        </w:tc>
      </w:tr>
      <w:tr w:rsidR="002D6C46" w14:paraId="12FB7BDC" w14:textId="77777777" w:rsidTr="00E543B8">
        <w:tc>
          <w:tcPr>
            <w:tcW w:w="1151" w:type="dxa"/>
          </w:tcPr>
          <w:p w14:paraId="0ABFA60C" w14:textId="77777777" w:rsidR="002D6C46" w:rsidRDefault="0000000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6533" w:type="dxa"/>
          </w:tcPr>
          <w:p w14:paraId="7551C5BD" w14:textId="77777777" w:rsidR="002D6C46" w:rsidRDefault="00000000" w:rsidP="00E543B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Student rozumie pozycję państwa w społeczności międzynarodowej i potrzebę respektowania przez państwa zasad prawa międzynarodowego publicznego</w:t>
            </w:r>
          </w:p>
        </w:tc>
        <w:tc>
          <w:tcPr>
            <w:tcW w:w="1836" w:type="dxa"/>
          </w:tcPr>
          <w:p w14:paraId="5D1BEA61" w14:textId="5C5C2A3A" w:rsidR="002D6C46" w:rsidRDefault="00000000">
            <w:pPr>
              <w:pStyle w:val="Punktygwne"/>
              <w:spacing w:before="0" w:after="0"/>
            </w:pPr>
            <w:r>
              <w:rPr>
                <w:b w:val="0"/>
                <w:smallCaps w:val="0"/>
                <w:sz w:val="22"/>
              </w:rPr>
              <w:t>K_W08, K_W12</w:t>
            </w:r>
          </w:p>
        </w:tc>
      </w:tr>
      <w:tr w:rsidR="002D6C46" w14:paraId="4F5AAC14" w14:textId="77777777" w:rsidTr="00E543B8">
        <w:tc>
          <w:tcPr>
            <w:tcW w:w="1151" w:type="dxa"/>
          </w:tcPr>
          <w:p w14:paraId="54CB5A9F" w14:textId="77777777" w:rsidR="002D6C46" w:rsidRDefault="0000000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6533" w:type="dxa"/>
          </w:tcPr>
          <w:p w14:paraId="18606C57" w14:textId="77777777" w:rsidR="002D6C46" w:rsidRDefault="00000000" w:rsidP="00E543B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Student ocenia stan faktyczny w świetle odpowiednich regulacji prawa międzynarodowego, dokonuje właściwej ich interpretacji oraz potrafi sporządzać pisma procesowe oraz projektować orzeczenia sądów międzynarodowych</w:t>
            </w:r>
          </w:p>
        </w:tc>
        <w:tc>
          <w:tcPr>
            <w:tcW w:w="1836" w:type="dxa"/>
          </w:tcPr>
          <w:p w14:paraId="30BCA034" w14:textId="0C7E7A0F" w:rsidR="002D6C46" w:rsidRDefault="00000000" w:rsidP="00E543B8">
            <w:pPr>
              <w:pStyle w:val="Punktygwne"/>
              <w:spacing w:before="0" w:after="0"/>
            </w:pPr>
            <w:r>
              <w:rPr>
                <w:b w:val="0"/>
                <w:smallCaps w:val="0"/>
                <w:sz w:val="22"/>
              </w:rPr>
              <w:t>K_U08,</w:t>
            </w:r>
            <w:r w:rsidR="00E543B8">
              <w:rPr>
                <w:b w:val="0"/>
                <w:smallCaps w:val="0"/>
                <w:sz w:val="22"/>
              </w:rPr>
              <w:t xml:space="preserve"> </w:t>
            </w:r>
            <w:r>
              <w:rPr>
                <w:b w:val="0"/>
                <w:smallCaps w:val="0"/>
                <w:sz w:val="22"/>
              </w:rPr>
              <w:t>K_U09</w:t>
            </w:r>
          </w:p>
        </w:tc>
      </w:tr>
      <w:tr w:rsidR="002D6C46" w14:paraId="238B6E0F" w14:textId="77777777" w:rsidTr="00E543B8">
        <w:tc>
          <w:tcPr>
            <w:tcW w:w="1151" w:type="dxa"/>
          </w:tcPr>
          <w:p w14:paraId="64885627" w14:textId="77777777" w:rsidR="002D6C46" w:rsidRDefault="0000000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6533" w:type="dxa"/>
          </w:tcPr>
          <w:p w14:paraId="5D5DFCAB" w14:textId="77777777" w:rsidR="002D6C46" w:rsidRDefault="00000000" w:rsidP="00E543B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Student poddaje krytyce działania podmiotów prawa międzynarodowego; potrafi rozwiązywać konkretne problemy prawne i formułować własne opinie</w:t>
            </w:r>
          </w:p>
        </w:tc>
        <w:tc>
          <w:tcPr>
            <w:tcW w:w="1836" w:type="dxa"/>
          </w:tcPr>
          <w:p w14:paraId="66C15FF7" w14:textId="3C4DAC90" w:rsidR="002D6C46" w:rsidRDefault="00000000" w:rsidP="00E543B8">
            <w:pPr>
              <w:pStyle w:val="Punktygwne"/>
              <w:spacing w:before="0" w:after="0"/>
            </w:pPr>
            <w:r>
              <w:rPr>
                <w:b w:val="0"/>
                <w:smallCaps w:val="0"/>
                <w:sz w:val="22"/>
              </w:rPr>
              <w:t>K_U05, K_U06</w:t>
            </w:r>
          </w:p>
        </w:tc>
      </w:tr>
      <w:tr w:rsidR="002D6C46" w14:paraId="6C119458" w14:textId="77777777" w:rsidTr="00E543B8">
        <w:tc>
          <w:tcPr>
            <w:tcW w:w="1151" w:type="dxa"/>
          </w:tcPr>
          <w:p w14:paraId="3709FB6F" w14:textId="77777777" w:rsidR="002D6C46" w:rsidRDefault="0000000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EK_07</w:t>
            </w:r>
          </w:p>
        </w:tc>
        <w:tc>
          <w:tcPr>
            <w:tcW w:w="6533" w:type="dxa"/>
          </w:tcPr>
          <w:p w14:paraId="14FF9DD4" w14:textId="77777777" w:rsidR="002D6C46" w:rsidRDefault="00000000" w:rsidP="00E543B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Student wyprowadza samodzielne wnioski na podstawie analizy prawa traktatowego i zwyczajowego oraz judykatury i doktryny; prawidłowo interpretuje i wyjaśnia relacje między prawem międzynarodowym publicznym i prawem krajowym; dostrzega zależność między kształtem regulacji prawa międzynarodowego publicznego a polityką państw; stawia hipotezy badawcze i dostrzega luki w prawie oraz obszary wymagające zmian traktatowych; jest w stanie dokonać opracowania naukowego wybranego tematu</w:t>
            </w:r>
          </w:p>
        </w:tc>
        <w:tc>
          <w:tcPr>
            <w:tcW w:w="1836" w:type="dxa"/>
          </w:tcPr>
          <w:p w14:paraId="1D7351B0" w14:textId="5E213F5F" w:rsidR="002D6C46" w:rsidRDefault="00000000" w:rsidP="00E543B8">
            <w:pPr>
              <w:pStyle w:val="Punktygwne"/>
              <w:spacing w:before="0" w:after="0"/>
            </w:pPr>
            <w:r>
              <w:rPr>
                <w:b w:val="0"/>
                <w:smallCaps w:val="0"/>
                <w:sz w:val="22"/>
              </w:rPr>
              <w:t>K_U01, K_U02, K_U07, K_U10, K_U11, K_U12, K_U13,</w:t>
            </w:r>
            <w:r w:rsidR="00E543B8">
              <w:rPr>
                <w:b w:val="0"/>
                <w:smallCaps w:val="0"/>
                <w:sz w:val="22"/>
              </w:rPr>
              <w:t xml:space="preserve"> </w:t>
            </w:r>
            <w:r>
              <w:rPr>
                <w:b w:val="0"/>
                <w:smallCaps w:val="0"/>
                <w:sz w:val="22"/>
              </w:rPr>
              <w:t>K_U15</w:t>
            </w:r>
          </w:p>
        </w:tc>
      </w:tr>
      <w:tr w:rsidR="002D6C46" w14:paraId="2B736A1C" w14:textId="77777777" w:rsidTr="00E543B8">
        <w:tc>
          <w:tcPr>
            <w:tcW w:w="1151" w:type="dxa"/>
          </w:tcPr>
          <w:p w14:paraId="7974D1C7" w14:textId="77777777" w:rsidR="002D6C46" w:rsidRDefault="0000000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lastRenderedPageBreak/>
              <w:t>EK_08</w:t>
            </w:r>
          </w:p>
        </w:tc>
        <w:tc>
          <w:tcPr>
            <w:tcW w:w="6533" w:type="dxa"/>
          </w:tcPr>
          <w:p w14:paraId="11A0A905" w14:textId="77777777" w:rsidR="002D6C46" w:rsidRDefault="00000000" w:rsidP="00E543B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Student ma świadomość zmienności systemu norm prawa międzynarodowego publicznego; rozumie jego istotną rolę w kształtowaniu stosunków międzynarodowych i znaczenie zasad prawa międzynarodowego publicznego; dostrzega konieczność podnoszenia poziomu społecznej świadomości prawnej</w:t>
            </w:r>
          </w:p>
        </w:tc>
        <w:tc>
          <w:tcPr>
            <w:tcW w:w="1836" w:type="dxa"/>
          </w:tcPr>
          <w:p w14:paraId="51EDD0E3" w14:textId="00400B5F" w:rsidR="002D6C46" w:rsidRDefault="00000000" w:rsidP="00E543B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K_K01, K_K04, K_K05,</w:t>
            </w:r>
            <w:r w:rsidR="00E543B8">
              <w:rPr>
                <w:b w:val="0"/>
                <w:smallCaps w:val="0"/>
                <w:sz w:val="22"/>
              </w:rPr>
              <w:t xml:space="preserve"> </w:t>
            </w:r>
            <w:r>
              <w:rPr>
                <w:b w:val="0"/>
                <w:smallCaps w:val="0"/>
                <w:sz w:val="22"/>
              </w:rPr>
              <w:t>K_K06</w:t>
            </w:r>
          </w:p>
        </w:tc>
      </w:tr>
      <w:tr w:rsidR="002D6C46" w14:paraId="3DB42537" w14:textId="77777777" w:rsidTr="00E543B8">
        <w:tc>
          <w:tcPr>
            <w:tcW w:w="1151" w:type="dxa"/>
          </w:tcPr>
          <w:p w14:paraId="05BA7F41" w14:textId="77777777" w:rsidR="002D6C46" w:rsidRDefault="0000000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EK_09</w:t>
            </w:r>
          </w:p>
        </w:tc>
        <w:tc>
          <w:tcPr>
            <w:tcW w:w="6533" w:type="dxa"/>
          </w:tcPr>
          <w:p w14:paraId="5EB0943D" w14:textId="77777777" w:rsidR="002D6C46" w:rsidRDefault="00000000" w:rsidP="00E543B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Student potrafi zaplanować i pokierować własną edukacją celem poszerzenia wiedzy z prawa międzynarodowego publicznego, uwzględniając jego interdyscyplinarny charakter</w:t>
            </w:r>
          </w:p>
        </w:tc>
        <w:tc>
          <w:tcPr>
            <w:tcW w:w="1836" w:type="dxa"/>
          </w:tcPr>
          <w:p w14:paraId="4CDFB874" w14:textId="2278AD1C" w:rsidR="002D6C46" w:rsidRDefault="00000000" w:rsidP="00E543B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K_U17,</w:t>
            </w:r>
            <w:r w:rsidR="00E543B8">
              <w:rPr>
                <w:b w:val="0"/>
                <w:smallCaps w:val="0"/>
                <w:sz w:val="22"/>
              </w:rPr>
              <w:t xml:space="preserve"> </w:t>
            </w:r>
            <w:r>
              <w:rPr>
                <w:b w:val="0"/>
                <w:smallCaps w:val="0"/>
                <w:sz w:val="22"/>
              </w:rPr>
              <w:t xml:space="preserve">K_K07  </w:t>
            </w:r>
          </w:p>
        </w:tc>
      </w:tr>
      <w:tr w:rsidR="002D6C46" w14:paraId="6DC41A7B" w14:textId="77777777" w:rsidTr="00E543B8">
        <w:tc>
          <w:tcPr>
            <w:tcW w:w="1151" w:type="dxa"/>
          </w:tcPr>
          <w:p w14:paraId="4304781C" w14:textId="77777777" w:rsidR="002D6C46" w:rsidRDefault="0000000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EK_10</w:t>
            </w:r>
          </w:p>
        </w:tc>
        <w:tc>
          <w:tcPr>
            <w:tcW w:w="6533" w:type="dxa"/>
          </w:tcPr>
          <w:p w14:paraId="1D80AECE" w14:textId="77777777" w:rsidR="002D6C46" w:rsidRDefault="00000000" w:rsidP="00E543B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Student potrafi weryfikować swoje poglądy uwzględniając odmienne opinie i stanowiska </w:t>
            </w:r>
          </w:p>
        </w:tc>
        <w:tc>
          <w:tcPr>
            <w:tcW w:w="1836" w:type="dxa"/>
          </w:tcPr>
          <w:p w14:paraId="6CBEC623" w14:textId="77777777" w:rsidR="002D6C46" w:rsidRDefault="00000000">
            <w:pPr>
              <w:pStyle w:val="Punktygwne"/>
              <w:spacing w:before="0" w:after="0"/>
            </w:pPr>
            <w:r>
              <w:rPr>
                <w:b w:val="0"/>
                <w:smallCaps w:val="0"/>
                <w:sz w:val="22"/>
              </w:rPr>
              <w:t>K_K10</w:t>
            </w:r>
          </w:p>
        </w:tc>
      </w:tr>
    </w:tbl>
    <w:p w14:paraId="1738E4EF" w14:textId="77777777" w:rsidR="002D6C46" w:rsidRDefault="002D6C4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B36F3A" w14:textId="1162684B" w:rsidR="002D6C46" w:rsidRDefault="0000000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 Treści programowe</w:t>
      </w:r>
    </w:p>
    <w:p w14:paraId="664F99D3" w14:textId="77777777" w:rsidR="00E543B8" w:rsidRDefault="00E543B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ABEEC13" w14:textId="77777777" w:rsidR="002D6C46" w:rsidRDefault="0000000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59734CDF" w14:textId="77777777" w:rsidR="002D6C46" w:rsidRDefault="002D6C4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D6C46" w14:paraId="6BA7CF79" w14:textId="77777777">
        <w:tc>
          <w:tcPr>
            <w:tcW w:w="9639" w:type="dxa"/>
          </w:tcPr>
          <w:p w14:paraId="3758FB27" w14:textId="77777777" w:rsidR="002D6C46" w:rsidRDefault="0000000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D6C46" w14:paraId="5CC9C309" w14:textId="77777777">
        <w:tc>
          <w:tcPr>
            <w:tcW w:w="9639" w:type="dxa"/>
          </w:tcPr>
          <w:p w14:paraId="1FCF39AA" w14:textId="0B52822B" w:rsidR="002D6C46" w:rsidRDefault="00000000" w:rsidP="00E543B8">
            <w:pPr>
              <w:shd w:val="clear" w:color="auto" w:fill="FFFFFF"/>
              <w:spacing w:before="120" w:after="12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SEMESTR </w:t>
            </w:r>
            <w:r w:rsidR="00E543B8">
              <w:rPr>
                <w:rFonts w:ascii="Times New Roman" w:hAnsi="Times New Roman"/>
                <w:b/>
                <w:bCs/>
              </w:rPr>
              <w:t>PIĄTY</w:t>
            </w:r>
          </w:p>
          <w:p w14:paraId="6BE3E707" w14:textId="63E42EE9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43B8">
              <w:rPr>
                <w:rFonts w:ascii="Times New Roman" w:hAnsi="Times New Roman"/>
                <w:b/>
              </w:rPr>
              <w:t xml:space="preserve">I. </w:t>
            </w:r>
            <w:r>
              <w:rPr>
                <w:rFonts w:ascii="Times New Roman" w:hAnsi="Times New Roman"/>
                <w:b/>
                <w:bCs/>
              </w:rPr>
              <w:t>Podstawowe zagadnienia prawa międzynarodowego:</w:t>
            </w:r>
          </w:p>
          <w:p w14:paraId="2122E132" w14:textId="77587379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   Stosunki międzynarodowe i społeczność międzynarodowa</w:t>
            </w:r>
          </w:p>
          <w:p w14:paraId="5225F322" w14:textId="77777777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   Pojęcie prawa międzynarodowego</w:t>
            </w:r>
          </w:p>
          <w:p w14:paraId="14ED537E" w14:textId="77777777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   Funkcje i cechy charakterystyczne prawa międzynarodowego</w:t>
            </w:r>
          </w:p>
          <w:p w14:paraId="6FA8D114" w14:textId="77777777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   Prawo międzynarodowe a prawo wewnętrzne</w:t>
            </w:r>
          </w:p>
          <w:p w14:paraId="3A69D0F8" w14:textId="77777777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   Prawo międzynarodowe publiczne w porządku prawnym RP</w:t>
            </w:r>
          </w:p>
          <w:p w14:paraId="088298BB" w14:textId="2F40121C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6.</w:t>
            </w:r>
            <w:r w:rsidR="00E543B8">
              <w:rPr>
                <w:rFonts w:ascii="Times New Roman" w:hAnsi="Times New Roman"/>
                <w:color w:val="000000"/>
              </w:rPr>
              <w:t xml:space="preserve">   </w:t>
            </w:r>
            <w:r>
              <w:rPr>
                <w:rFonts w:ascii="Times New Roman" w:hAnsi="Times New Roman"/>
                <w:color w:val="000000"/>
              </w:rPr>
              <w:t xml:space="preserve"> Kodyfikacja prawa międzynarodowego</w:t>
            </w:r>
          </w:p>
          <w:p w14:paraId="152A0139" w14:textId="7C6A5476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II. Źródła prawa międzynarodowego:</w:t>
            </w:r>
          </w:p>
          <w:p w14:paraId="077D9F88" w14:textId="77777777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   Pojęcie źródeł prawa międzynarodowego</w:t>
            </w:r>
          </w:p>
          <w:p w14:paraId="795DE43E" w14:textId="1637370B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   Umowa międzynarodowa</w:t>
            </w:r>
          </w:p>
          <w:p w14:paraId="220A1570" w14:textId="3A21F230" w:rsidR="002D6C46" w:rsidRDefault="00000000" w:rsidP="00E543B8">
            <w:pPr>
              <w:shd w:val="clear" w:color="auto" w:fill="FFFFFF"/>
              <w:spacing w:after="0" w:line="240" w:lineRule="auto"/>
              <w:ind w:left="34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2.1. </w:t>
            </w:r>
            <w:r w:rsidR="008872EF">
              <w:rPr>
                <w:rFonts w:ascii="Times New Roman" w:hAnsi="Times New Roman"/>
                <w:color w:val="000000"/>
              </w:rPr>
              <w:t>Pojęcie</w:t>
            </w:r>
            <w:r>
              <w:rPr>
                <w:rFonts w:ascii="Times New Roman" w:hAnsi="Times New Roman"/>
                <w:color w:val="000000"/>
              </w:rPr>
              <w:t>, rodzaje i formy umów międzynarodowych</w:t>
            </w:r>
          </w:p>
          <w:p w14:paraId="77E5275A" w14:textId="77777777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   Procedura zawierania umów międzynarodowych</w:t>
            </w:r>
          </w:p>
          <w:p w14:paraId="2D239458" w14:textId="1166BCCB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4. </w:t>
            </w:r>
            <w:r w:rsidR="00E543B8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Zastrzeżenia do umów międzynarodowych</w:t>
            </w:r>
          </w:p>
          <w:p w14:paraId="48FEB621" w14:textId="77777777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   Wejście w życie umowy międzynarodowej i obowiązek przestrzegania umów międzynarodowych</w:t>
            </w:r>
          </w:p>
          <w:p w14:paraId="6E9DF8BC" w14:textId="77777777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6.   Interpretacja umowy międzynarodowej</w:t>
            </w:r>
          </w:p>
          <w:p w14:paraId="3D5C41F4" w14:textId="77777777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7.   Nieważność, wygaśnięcie i zawieszenie stosowania umowy międzynarodowej</w:t>
            </w:r>
          </w:p>
          <w:p w14:paraId="175AF8A6" w14:textId="77777777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8.   Prawo zwyczajowe międzynarodowe</w:t>
            </w:r>
          </w:p>
          <w:p w14:paraId="1801A4F7" w14:textId="77777777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9.   Inne źródła prawa międzynarodowego</w:t>
            </w:r>
          </w:p>
          <w:p w14:paraId="1222551A" w14:textId="2D657929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III. Podmioty prawa międzynarodowego: </w:t>
            </w:r>
          </w:p>
          <w:p w14:paraId="4A2770DB" w14:textId="61C29B4E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  <w:r w:rsidR="008872EF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 Pojęcie podmiotowości w prawie międzynarodowym</w:t>
            </w:r>
          </w:p>
          <w:p w14:paraId="6621540D" w14:textId="77777777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   Inne podmioty prawa międzynarodowego</w:t>
            </w:r>
          </w:p>
          <w:p w14:paraId="27A27667" w14:textId="28E5E353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3.   Państwo jako podmiot prawa międzynarodowego </w:t>
            </w:r>
          </w:p>
          <w:p w14:paraId="1EA514AD" w14:textId="77777777" w:rsidR="002D6C46" w:rsidRDefault="00000000" w:rsidP="00E543B8">
            <w:pPr>
              <w:shd w:val="clear" w:color="auto" w:fill="FFFFFF"/>
              <w:spacing w:after="0" w:line="240" w:lineRule="auto"/>
              <w:ind w:left="34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3.1. Rodzaje państw</w:t>
            </w:r>
          </w:p>
          <w:p w14:paraId="3E1700B9" w14:textId="77777777" w:rsidR="002D6C46" w:rsidRDefault="00000000" w:rsidP="00E543B8">
            <w:pPr>
              <w:shd w:val="clear" w:color="auto" w:fill="FFFFFF"/>
              <w:spacing w:after="0" w:line="240" w:lineRule="auto"/>
              <w:ind w:left="34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3.2. Powstawanie państw i upadek państw</w:t>
            </w:r>
          </w:p>
          <w:p w14:paraId="138384D0" w14:textId="77309A03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   Sukcesja</w:t>
            </w:r>
          </w:p>
          <w:p w14:paraId="378ADD9B" w14:textId="7049FED8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5. </w:t>
            </w:r>
            <w:r w:rsidR="00E543B8">
              <w:rPr>
                <w:rFonts w:ascii="Times New Roman" w:hAnsi="Times New Roman"/>
                <w:color w:val="000000"/>
              </w:rPr>
              <w:t xml:space="preserve">  </w:t>
            </w:r>
            <w:r>
              <w:rPr>
                <w:rFonts w:ascii="Times New Roman" w:hAnsi="Times New Roman"/>
                <w:color w:val="000000"/>
              </w:rPr>
              <w:t>Uznanie w prawie międzynarodowym</w:t>
            </w:r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65644611" w14:textId="3C911752" w:rsidR="002D6C46" w:rsidRDefault="00000000" w:rsidP="008872EF">
            <w:pPr>
              <w:shd w:val="clear" w:color="auto" w:fill="FFFFFF"/>
              <w:spacing w:after="0" w:line="240" w:lineRule="auto"/>
              <w:ind w:left="34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5. 1. Pojęcie i formy uznania </w:t>
            </w:r>
          </w:p>
          <w:p w14:paraId="52E0F44F" w14:textId="77777777" w:rsidR="002D6C46" w:rsidRDefault="00000000" w:rsidP="008872EF">
            <w:pPr>
              <w:shd w:val="clear" w:color="auto" w:fill="FFFFFF"/>
              <w:spacing w:after="0" w:line="240" w:lineRule="auto"/>
              <w:ind w:left="34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 2. Uznanie państwa</w:t>
            </w:r>
          </w:p>
          <w:p w14:paraId="1B095763" w14:textId="77777777" w:rsidR="002D6C46" w:rsidRDefault="00000000" w:rsidP="008872EF">
            <w:pPr>
              <w:shd w:val="clear" w:color="auto" w:fill="FFFFFF"/>
              <w:spacing w:after="0" w:line="240" w:lineRule="auto"/>
              <w:ind w:left="34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 3. Uznanie rządu</w:t>
            </w:r>
          </w:p>
          <w:p w14:paraId="506A3EE4" w14:textId="77777777" w:rsidR="002D6C46" w:rsidRDefault="00000000" w:rsidP="008872EF">
            <w:pPr>
              <w:shd w:val="clear" w:color="auto" w:fill="FFFFFF"/>
              <w:spacing w:after="0" w:line="240" w:lineRule="auto"/>
              <w:ind w:left="34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 4. Uznanie za powstańców i stronę wojująca</w:t>
            </w:r>
          </w:p>
          <w:p w14:paraId="16FB8713" w14:textId="77777777" w:rsidR="002D6C46" w:rsidRDefault="00000000" w:rsidP="008872EF">
            <w:pPr>
              <w:shd w:val="clear" w:color="auto" w:fill="FFFFFF"/>
              <w:spacing w:after="0" w:line="240" w:lineRule="auto"/>
              <w:ind w:left="34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 5. Uznanie za naród</w:t>
            </w:r>
          </w:p>
          <w:p w14:paraId="4A799A00" w14:textId="77777777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6. Odpowiedzialność międzynarodowa</w:t>
            </w:r>
          </w:p>
          <w:p w14:paraId="3615D162" w14:textId="2FA8F409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IV. Terytorium</w:t>
            </w:r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</w:rPr>
              <w:t>w prawie międzynarodowym:</w:t>
            </w:r>
          </w:p>
          <w:p w14:paraId="7E0E7F34" w14:textId="4354E757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1.  </w:t>
            </w:r>
            <w:r w:rsidR="008872EF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Zwierzchnictwo terytorialne i jego ograniczenia</w:t>
            </w:r>
          </w:p>
          <w:p w14:paraId="0D32EF98" w14:textId="2B3BCE85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2. </w:t>
            </w:r>
            <w:r w:rsidR="008872EF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Nabycie i utrata terytorium państwowego</w:t>
            </w:r>
          </w:p>
          <w:p w14:paraId="761E5DE0" w14:textId="5B380F73" w:rsidR="002D6C46" w:rsidRDefault="008872EF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   Granice państwa</w:t>
            </w:r>
          </w:p>
          <w:p w14:paraId="06045B68" w14:textId="209CF7AF" w:rsidR="002D6C46" w:rsidRDefault="008872EF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   Rzeki międzynarodowe</w:t>
            </w:r>
          </w:p>
          <w:p w14:paraId="7033502A" w14:textId="07279ED2" w:rsidR="002D6C46" w:rsidRDefault="008872EF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   Obszary morskie – międzynarodowe prawo morza</w:t>
            </w:r>
          </w:p>
          <w:p w14:paraId="7B973B9D" w14:textId="46AC9125" w:rsidR="002D6C46" w:rsidRDefault="008872EF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6.   Obszary podbiegunowe</w:t>
            </w:r>
          </w:p>
          <w:p w14:paraId="73D6E6A6" w14:textId="3F468637" w:rsidR="002D6C46" w:rsidRDefault="008872EF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7.   Przestrzeń powietrzna i kosmiczna – międzynarodowe prawo lotnicze i kosmiczne</w:t>
            </w:r>
          </w:p>
          <w:p w14:paraId="4CB6C275" w14:textId="00C04589" w:rsidR="002D6C46" w:rsidRDefault="00000000" w:rsidP="008872EF">
            <w:pPr>
              <w:shd w:val="clear" w:color="auto" w:fill="FFFFFF"/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lastRenderedPageBreak/>
              <w:t xml:space="preserve">SEMESTR </w:t>
            </w:r>
            <w:r w:rsidR="008872EF">
              <w:rPr>
                <w:rFonts w:ascii="Times New Roman" w:hAnsi="Times New Roman"/>
                <w:b/>
                <w:color w:val="000000"/>
              </w:rPr>
              <w:t>SZÓSTY</w:t>
            </w:r>
          </w:p>
          <w:p w14:paraId="1A4ED261" w14:textId="75CE2B1A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V. Ludność:</w:t>
            </w:r>
          </w:p>
          <w:p w14:paraId="5CE99ED7" w14:textId="77777777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   Obywatelstwo</w:t>
            </w:r>
          </w:p>
          <w:p w14:paraId="097F8283" w14:textId="77777777" w:rsidR="002D6C46" w:rsidRDefault="00000000" w:rsidP="008872EF">
            <w:pPr>
              <w:shd w:val="clear" w:color="auto" w:fill="FFFFFF"/>
              <w:spacing w:after="0" w:line="240" w:lineRule="auto"/>
              <w:ind w:left="34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 Nabycie i utrata obywatelstwa</w:t>
            </w:r>
          </w:p>
          <w:p w14:paraId="7BBE9E59" w14:textId="77777777" w:rsidR="002D6C46" w:rsidRDefault="00000000" w:rsidP="008872EF">
            <w:pPr>
              <w:shd w:val="clear" w:color="auto" w:fill="FFFFFF"/>
              <w:spacing w:after="0" w:line="240" w:lineRule="auto"/>
              <w:ind w:left="34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 Wielorakie obywatelstwo i bezpaństwowość</w:t>
            </w:r>
          </w:p>
          <w:p w14:paraId="5ACDB677" w14:textId="77777777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   Cudzoziemcy</w:t>
            </w:r>
          </w:p>
          <w:p w14:paraId="20DDD012" w14:textId="77777777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   Uchodźcy</w:t>
            </w:r>
          </w:p>
          <w:p w14:paraId="7883F809" w14:textId="77777777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4.   Międzynarodowa ochrona praw człowieka </w:t>
            </w:r>
          </w:p>
          <w:p w14:paraId="79CF65A1" w14:textId="77777777" w:rsidR="002D6C46" w:rsidRDefault="00000000" w:rsidP="008872EF">
            <w:pPr>
              <w:shd w:val="clear" w:color="auto" w:fill="FFFFFF"/>
              <w:spacing w:after="0" w:line="240" w:lineRule="auto"/>
              <w:ind w:left="34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4.1. Ochrona praw człowieka w ramach ONZ</w:t>
            </w:r>
          </w:p>
          <w:p w14:paraId="247AD524" w14:textId="77777777" w:rsidR="002D6C46" w:rsidRDefault="00000000" w:rsidP="008872EF">
            <w:pPr>
              <w:shd w:val="clear" w:color="auto" w:fill="FFFFFF"/>
              <w:spacing w:after="0" w:line="240" w:lineRule="auto"/>
              <w:ind w:left="34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4.2. Regionalne systemy ochrony praw człowieka</w:t>
            </w:r>
          </w:p>
          <w:p w14:paraId="174F7F1A" w14:textId="77777777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   Odpowiedzialność jednostki za naruszenie prawa międzynarodowego</w:t>
            </w:r>
          </w:p>
          <w:p w14:paraId="5FCBC4B0" w14:textId="7C132C38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VI. Organy państwa w stosunkach międzynarodowych:</w:t>
            </w:r>
          </w:p>
          <w:p w14:paraId="27456F47" w14:textId="49AC5346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   Organy wewnętrzne</w:t>
            </w:r>
          </w:p>
          <w:p w14:paraId="2DCABA61" w14:textId="77777777" w:rsidR="002D6C46" w:rsidRDefault="00000000" w:rsidP="008872EF">
            <w:pPr>
              <w:shd w:val="clear" w:color="auto" w:fill="FFFFFF"/>
              <w:spacing w:after="0" w:line="240" w:lineRule="auto"/>
              <w:ind w:left="34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 Głowa państwa, parlament rząd i minister spraw zagranicznych</w:t>
            </w:r>
          </w:p>
          <w:p w14:paraId="555CEEEF" w14:textId="77777777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   Organy zewnętrzne</w:t>
            </w:r>
          </w:p>
          <w:p w14:paraId="69471C8A" w14:textId="77777777" w:rsidR="002D6C46" w:rsidRDefault="00000000" w:rsidP="008872EF">
            <w:pPr>
              <w:shd w:val="clear" w:color="auto" w:fill="FFFFFF"/>
              <w:spacing w:after="0" w:line="240" w:lineRule="auto"/>
              <w:ind w:left="34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2.1. Stałe przedstawicielstwa dyplomatyczne, misje specjalne, przedstawicielstwa handlowe i przedstawicielstwa przy organizacjach międzynarodowych</w:t>
            </w:r>
          </w:p>
          <w:p w14:paraId="681ED28A" w14:textId="6076C12A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3.   Stosunki dyplomatyczne </w:t>
            </w:r>
          </w:p>
          <w:p w14:paraId="017FF45E" w14:textId="46DD5EB8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   Stosunki konsularne</w:t>
            </w:r>
          </w:p>
          <w:p w14:paraId="24CE73C5" w14:textId="0757AD9F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VII. Organizacje międzynarodowe:</w:t>
            </w:r>
          </w:p>
          <w:p w14:paraId="1F3C1A32" w14:textId="0B4654EC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  <w:r w:rsidR="008872EF">
              <w:rPr>
                <w:rFonts w:ascii="Times New Roman" w:hAnsi="Times New Roman"/>
                <w:color w:val="000000"/>
              </w:rPr>
              <w:t xml:space="preserve">  </w:t>
            </w:r>
            <w:r>
              <w:rPr>
                <w:rFonts w:ascii="Times New Roman" w:hAnsi="Times New Roman"/>
                <w:color w:val="000000"/>
              </w:rPr>
              <w:t xml:space="preserve"> Pojęcie i klasyfikacja organizacji międzynarodowych</w:t>
            </w:r>
          </w:p>
          <w:p w14:paraId="5FC5B608" w14:textId="0F9800D1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2. </w:t>
            </w:r>
            <w:r w:rsidR="008872EF">
              <w:rPr>
                <w:rFonts w:ascii="Times New Roman" w:hAnsi="Times New Roman"/>
                <w:color w:val="000000"/>
              </w:rPr>
              <w:t xml:space="preserve">  </w:t>
            </w:r>
            <w:r>
              <w:rPr>
                <w:rFonts w:ascii="Times New Roman" w:hAnsi="Times New Roman"/>
                <w:color w:val="000000"/>
              </w:rPr>
              <w:t>Tworzenie i funkcje organizacji międzynarodowych</w:t>
            </w:r>
          </w:p>
          <w:p w14:paraId="3EE54C80" w14:textId="491687B0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8872EF">
              <w:rPr>
                <w:rFonts w:ascii="Times New Roman" w:hAnsi="Times New Roman"/>
                <w:color w:val="000000"/>
              </w:rPr>
              <w:t xml:space="preserve">.   </w:t>
            </w:r>
            <w:r>
              <w:rPr>
                <w:rFonts w:ascii="Times New Roman" w:hAnsi="Times New Roman"/>
                <w:color w:val="000000"/>
              </w:rPr>
              <w:t>Organy organizacji międzynarodowych</w:t>
            </w:r>
          </w:p>
          <w:p w14:paraId="7DB4A8C2" w14:textId="77777777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4.   Członkostwo w organizacjach międzynarodowych </w:t>
            </w:r>
          </w:p>
          <w:p w14:paraId="16BB07A6" w14:textId="375CCEE8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</w:t>
            </w:r>
            <w:r w:rsidR="008872EF">
              <w:rPr>
                <w:rFonts w:ascii="Times New Roman" w:hAnsi="Times New Roman"/>
                <w:color w:val="000000"/>
              </w:rPr>
              <w:t xml:space="preserve">  </w:t>
            </w:r>
            <w:r>
              <w:rPr>
                <w:rFonts w:ascii="Times New Roman" w:hAnsi="Times New Roman"/>
                <w:color w:val="000000"/>
              </w:rPr>
              <w:t xml:space="preserve"> Charakterystyka ONZ</w:t>
            </w:r>
          </w:p>
          <w:p w14:paraId="202137CF" w14:textId="3C04AC94" w:rsidR="002D6C46" w:rsidRDefault="00000000" w:rsidP="008872EF">
            <w:pPr>
              <w:shd w:val="clear" w:color="auto" w:fill="FFFFFF"/>
              <w:spacing w:after="0" w:line="240" w:lineRule="auto"/>
              <w:ind w:left="34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</w:t>
            </w:r>
            <w:r w:rsidR="008872EF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. Cele i zasady ONZ</w:t>
            </w:r>
          </w:p>
          <w:p w14:paraId="3566C522" w14:textId="10F05E96" w:rsidR="002D6C46" w:rsidRDefault="00000000" w:rsidP="008872EF">
            <w:pPr>
              <w:shd w:val="clear" w:color="auto" w:fill="FFFFFF"/>
              <w:spacing w:after="0" w:line="240" w:lineRule="auto"/>
              <w:ind w:left="34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</w:t>
            </w:r>
            <w:r w:rsidR="008872EF"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. Członkostwo ONZ</w:t>
            </w:r>
          </w:p>
          <w:p w14:paraId="42A58763" w14:textId="15B58C86" w:rsidR="002D6C46" w:rsidRDefault="00000000" w:rsidP="008872EF">
            <w:pPr>
              <w:shd w:val="clear" w:color="auto" w:fill="FFFFFF"/>
              <w:spacing w:after="0" w:line="240" w:lineRule="auto"/>
              <w:ind w:left="34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</w:t>
            </w:r>
            <w:r w:rsidR="008872EF"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. Organy ONZ</w:t>
            </w:r>
          </w:p>
          <w:p w14:paraId="6347B93B" w14:textId="5E89420F" w:rsidR="002D6C46" w:rsidRDefault="00000000" w:rsidP="008872EF">
            <w:pPr>
              <w:shd w:val="clear" w:color="auto" w:fill="FFFFFF"/>
              <w:spacing w:after="0" w:line="240" w:lineRule="auto"/>
              <w:ind w:left="34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</w:t>
            </w:r>
            <w:r w:rsidR="008872EF">
              <w:rPr>
                <w:rFonts w:ascii="Times New Roman" w:hAnsi="Times New Roman"/>
                <w:color w:val="000000"/>
              </w:rPr>
              <w:t>4</w:t>
            </w:r>
            <w:r>
              <w:rPr>
                <w:rFonts w:ascii="Times New Roman" w:hAnsi="Times New Roman"/>
                <w:color w:val="000000"/>
              </w:rPr>
              <w:t>. Organizacje wyspecjalizowane ONZ</w:t>
            </w:r>
          </w:p>
          <w:p w14:paraId="5199E539" w14:textId="77777777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6.   Międzynarodowe organizacje rządowe poza systemem ONZ</w:t>
            </w:r>
          </w:p>
          <w:p w14:paraId="17FB9EEA" w14:textId="63767C13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VIII. Pokojowe załatwianie sporów międzynarodowych:</w:t>
            </w:r>
          </w:p>
          <w:p w14:paraId="2B0C3D5E" w14:textId="77777777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   Definicja sporu i rodzaje sporów międzynarodowych</w:t>
            </w:r>
          </w:p>
          <w:p w14:paraId="0F9B0822" w14:textId="77777777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2.   Dyplomatyczne metody załatwiania sporów międzynarodowych </w:t>
            </w:r>
          </w:p>
          <w:p w14:paraId="4993B0AE" w14:textId="77777777" w:rsidR="002D6C46" w:rsidRDefault="00000000" w:rsidP="008872EF">
            <w:pPr>
              <w:shd w:val="clear" w:color="auto" w:fill="FFFFFF"/>
              <w:spacing w:after="0" w:line="240" w:lineRule="auto"/>
              <w:ind w:left="34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2.1. Negocjacje</w:t>
            </w:r>
          </w:p>
          <w:p w14:paraId="41EDE31F" w14:textId="77777777" w:rsidR="002D6C46" w:rsidRDefault="00000000" w:rsidP="008872EF">
            <w:pPr>
              <w:shd w:val="clear" w:color="auto" w:fill="FFFFFF"/>
              <w:spacing w:after="0" w:line="240" w:lineRule="auto"/>
              <w:ind w:left="34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2.2. Dobre usługi i mediacja </w:t>
            </w:r>
          </w:p>
          <w:p w14:paraId="5E2EE2EB" w14:textId="77777777" w:rsidR="002D6C46" w:rsidRDefault="00000000" w:rsidP="008872EF">
            <w:pPr>
              <w:shd w:val="clear" w:color="auto" w:fill="FFFFFF"/>
              <w:spacing w:after="0" w:line="240" w:lineRule="auto"/>
              <w:ind w:left="34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2.3. Komisja śledcza </w:t>
            </w:r>
          </w:p>
          <w:p w14:paraId="47C43639" w14:textId="77777777" w:rsidR="002D6C46" w:rsidRDefault="00000000" w:rsidP="008872EF">
            <w:pPr>
              <w:shd w:val="clear" w:color="auto" w:fill="FFFFFF"/>
              <w:spacing w:after="0" w:line="240" w:lineRule="auto"/>
              <w:ind w:left="34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2.4. Koncyliacja</w:t>
            </w:r>
          </w:p>
          <w:p w14:paraId="4D611547" w14:textId="77777777" w:rsidR="002D6C46" w:rsidRDefault="00000000" w:rsidP="008872EF">
            <w:pPr>
              <w:shd w:val="clear" w:color="auto" w:fill="FFFFFF"/>
              <w:spacing w:after="0" w:line="240" w:lineRule="auto"/>
              <w:ind w:left="34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2.5. Rozstrzyganie sporów przez organizacje międzynarodowe</w:t>
            </w:r>
          </w:p>
          <w:p w14:paraId="207A2634" w14:textId="77777777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   Procedury sądowe i arbitrażowe</w:t>
            </w:r>
          </w:p>
          <w:p w14:paraId="09185177" w14:textId="77777777" w:rsidR="002D6C46" w:rsidRDefault="00000000" w:rsidP="008872EF">
            <w:pPr>
              <w:shd w:val="clear" w:color="auto" w:fill="FFFFFF"/>
              <w:spacing w:after="0" w:line="240" w:lineRule="auto"/>
              <w:ind w:left="34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3.1. Międzynarodowy Trybunał Sprawiedliwości </w:t>
            </w:r>
          </w:p>
          <w:p w14:paraId="04F9FB08" w14:textId="77777777" w:rsidR="002D6C46" w:rsidRDefault="00000000" w:rsidP="008872EF">
            <w:pPr>
              <w:shd w:val="clear" w:color="auto" w:fill="FFFFFF"/>
              <w:spacing w:after="0" w:line="240" w:lineRule="auto"/>
              <w:ind w:left="34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3.2. Międzynarodowy Trybunał Prawa Morza </w:t>
            </w:r>
          </w:p>
          <w:p w14:paraId="0520093F" w14:textId="77777777" w:rsidR="002D6C46" w:rsidRDefault="00000000" w:rsidP="008872EF">
            <w:pPr>
              <w:shd w:val="clear" w:color="auto" w:fill="FFFFFF"/>
              <w:spacing w:after="0" w:line="240" w:lineRule="auto"/>
              <w:ind w:left="342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3.3. Arbitraż międzynarodowy</w:t>
            </w:r>
          </w:p>
          <w:p w14:paraId="390F773A" w14:textId="74075E90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IX.</w:t>
            </w:r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</w:rPr>
              <w:t>Egzekwowanie prawa międzynarodowego przy użyciu siły zbrojnej:</w:t>
            </w:r>
          </w:p>
          <w:p w14:paraId="215DAE89" w14:textId="77777777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   Zakaz użycia siły zbrojnej w rozwoju historycznym i w świetle obowiązującego prawa międzynarodowego</w:t>
            </w:r>
          </w:p>
          <w:p w14:paraId="21FD75AB" w14:textId="73CEDCD0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2.  </w:t>
            </w:r>
            <w:r w:rsidR="008872EF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Prawo do indywidualnej i zbiorowej samoobrony</w:t>
            </w:r>
          </w:p>
          <w:p w14:paraId="1397E7EE" w14:textId="77777777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   Interwencja humanitarna</w:t>
            </w:r>
          </w:p>
          <w:p w14:paraId="45A961E3" w14:textId="77777777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   Rozbrojenie i ograniczenie zbrojeń</w:t>
            </w:r>
          </w:p>
          <w:p w14:paraId="0E1D25CC" w14:textId="77777777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   System bezpieczeństwa zbiorowego ONZ</w:t>
            </w:r>
          </w:p>
          <w:p w14:paraId="0F3FBEE8" w14:textId="4F4D9EF3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X. Prawo konfliktów zbrojnych:</w:t>
            </w:r>
          </w:p>
          <w:p w14:paraId="1B8B7BD0" w14:textId="77777777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   Pojęcia, źródła i zakres obowiązywania prawa  wojennego</w:t>
            </w:r>
          </w:p>
          <w:p w14:paraId="51199083" w14:textId="77777777" w:rsidR="002D6C46" w:rsidRDefault="00000000" w:rsidP="00E543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   Działania wojenne</w:t>
            </w:r>
          </w:p>
        </w:tc>
      </w:tr>
    </w:tbl>
    <w:p w14:paraId="434C1B1E" w14:textId="77777777" w:rsidR="002D6C46" w:rsidRDefault="002D6C46">
      <w:pPr>
        <w:spacing w:after="0" w:line="240" w:lineRule="auto"/>
        <w:rPr>
          <w:rFonts w:ascii="Corbel" w:hAnsi="Corbel"/>
          <w:sz w:val="24"/>
          <w:szCs w:val="24"/>
        </w:rPr>
      </w:pPr>
    </w:p>
    <w:p w14:paraId="42357516" w14:textId="77777777" w:rsidR="008872EF" w:rsidRDefault="008872EF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page"/>
      </w:r>
    </w:p>
    <w:p w14:paraId="59B9287C" w14:textId="6FD7BB33" w:rsidR="002D6C46" w:rsidRDefault="0000000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 xml:space="preserve">Problematyka ćwiczeń, konwersatoriów, laboratoriów, zajęć praktycznych </w:t>
      </w:r>
    </w:p>
    <w:p w14:paraId="2F530E0A" w14:textId="77777777" w:rsidR="002D6C46" w:rsidRDefault="002D6C4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D6C46" w14:paraId="7B98CC51" w14:textId="77777777">
        <w:tc>
          <w:tcPr>
            <w:tcW w:w="9746" w:type="dxa"/>
          </w:tcPr>
          <w:p w14:paraId="204E6C2D" w14:textId="77777777" w:rsidR="002D6C46" w:rsidRDefault="0000000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D6C46" w14:paraId="3A69281E" w14:textId="77777777" w:rsidTr="008872EF">
        <w:trPr>
          <w:trHeight w:val="454"/>
        </w:trPr>
        <w:tc>
          <w:tcPr>
            <w:tcW w:w="9746" w:type="dxa"/>
            <w:vAlign w:val="center"/>
          </w:tcPr>
          <w:p w14:paraId="2FE334B1" w14:textId="6236BC99" w:rsidR="002D6C46" w:rsidRDefault="00000000" w:rsidP="00887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pl-PL"/>
              </w:rPr>
              <w:t xml:space="preserve">1. </w:t>
            </w:r>
            <w:r>
              <w:rPr>
                <w:rFonts w:ascii="Times New Roman" w:eastAsia="SimSun" w:hAnsi="Times New Roman"/>
              </w:rPr>
              <w:t xml:space="preserve">Zagadnienia wprowadzające do problematyki systemu prawa międzynarodowego publicznego (pojęcie </w:t>
            </w:r>
            <w:r w:rsidR="008872EF">
              <w:rPr>
                <w:rFonts w:ascii="Times New Roman" w:eastAsia="SimSun" w:hAnsi="Times New Roman"/>
              </w:rPr>
              <w:br/>
              <w:t xml:space="preserve">     </w:t>
            </w:r>
            <w:r>
              <w:rPr>
                <w:rFonts w:ascii="Times New Roman" w:eastAsia="SimSun" w:hAnsi="Times New Roman"/>
              </w:rPr>
              <w:t>i cechy).</w:t>
            </w:r>
          </w:p>
        </w:tc>
      </w:tr>
      <w:tr w:rsidR="002D6C46" w14:paraId="59C6EE08" w14:textId="77777777" w:rsidTr="008872EF">
        <w:trPr>
          <w:trHeight w:val="454"/>
        </w:trPr>
        <w:tc>
          <w:tcPr>
            <w:tcW w:w="9746" w:type="dxa"/>
            <w:vAlign w:val="center"/>
          </w:tcPr>
          <w:p w14:paraId="6F34DB1E" w14:textId="77777777" w:rsidR="002D6C46" w:rsidRDefault="00000000" w:rsidP="008872EF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lang w:val="en-US" w:eastAsia="pl-PL"/>
              </w:rPr>
            </w:pP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  <w:lang w:val="en-US" w:eastAsia="zh-CN" w:bidi="ar"/>
              </w:rPr>
              <w:t>Systematyka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  <w:lang w:val="en-US" w:eastAsia="zh-CN" w:bidi="ar"/>
              </w:rPr>
              <w:t>źródeł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  <w:lang w:val="en-US" w:eastAsia="zh-CN" w:bidi="ar"/>
              </w:rPr>
              <w:t>prawa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  <w:lang w:val="en-US" w:eastAsia="zh-CN" w:bidi="ar"/>
              </w:rPr>
              <w:t>międzynarodowego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  <w:lang w:val="en-US" w:eastAsia="zh-CN" w:bidi="ar"/>
              </w:rPr>
              <w:t>publicznego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  <w:lang w:val="en-US" w:eastAsia="zh-CN" w:bidi="ar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  <w:lang w:val="en-US" w:eastAsia="zh-CN" w:bidi="ar"/>
              </w:rPr>
              <w:t>rola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  <w:lang w:val="en-US" w:eastAsia="zh-CN" w:bidi="ar"/>
              </w:rPr>
              <w:t> </w:t>
            </w:r>
            <w:r>
              <w:rPr>
                <w:rFonts w:ascii="Times New Roman" w:hAnsi="Times New Roman"/>
                <w:i/>
                <w:iCs/>
                <w:color w:val="000000"/>
                <w:shd w:val="clear" w:color="auto" w:fill="FFFFFF"/>
                <w:lang w:val="en-US" w:eastAsia="zh-CN" w:bidi="ar"/>
              </w:rPr>
              <w:t>soft law </w:t>
            </w: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  <w:lang w:val="en-US" w:eastAsia="zh-CN" w:bidi="ar"/>
              </w:rPr>
              <w:t>i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  <w:lang w:val="en-US" w:eastAsia="zh-CN" w:bidi="ar"/>
              </w:rPr>
              <w:t>kierunki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  <w:lang w:val="en-US" w:eastAsia="zh-CN" w:bidi="ar"/>
              </w:rPr>
              <w:t>rozwoju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  <w:lang w:eastAsia="zh-CN" w:bidi="ar"/>
              </w:rPr>
              <w:t>.</w:t>
            </w:r>
          </w:p>
        </w:tc>
      </w:tr>
      <w:tr w:rsidR="002D6C46" w14:paraId="7237A7F4" w14:textId="77777777" w:rsidTr="008872EF">
        <w:trPr>
          <w:trHeight w:val="454"/>
        </w:trPr>
        <w:tc>
          <w:tcPr>
            <w:tcW w:w="9746" w:type="dxa"/>
            <w:vAlign w:val="center"/>
          </w:tcPr>
          <w:p w14:paraId="3FA6848B" w14:textId="77777777" w:rsidR="002D6C46" w:rsidRDefault="00000000" w:rsidP="008872E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 w:eastAsia="pl-PL"/>
              </w:rPr>
            </w:pPr>
            <w:r>
              <w:rPr>
                <w:rFonts w:ascii="Times New Roman" w:eastAsia="SimSun" w:hAnsi="Times New Roman"/>
              </w:rPr>
              <w:t>Podmiotowość i rola wtórnych podmiotów prawa międzynarodowego publicznego.</w:t>
            </w:r>
          </w:p>
        </w:tc>
      </w:tr>
      <w:tr w:rsidR="002D6C46" w14:paraId="31278646" w14:textId="77777777" w:rsidTr="008872EF">
        <w:trPr>
          <w:trHeight w:val="454"/>
        </w:trPr>
        <w:tc>
          <w:tcPr>
            <w:tcW w:w="0" w:type="auto"/>
            <w:vAlign w:val="center"/>
          </w:tcPr>
          <w:p w14:paraId="5C332537" w14:textId="77777777" w:rsidR="002D6C46" w:rsidRDefault="00000000" w:rsidP="008872E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 w:eastAsia="pl-PL"/>
              </w:rPr>
            </w:pPr>
            <w:r>
              <w:rPr>
                <w:rFonts w:ascii="Times New Roman" w:eastAsia="SimSun" w:hAnsi="Times New Roman"/>
              </w:rPr>
              <w:t>Sukcesja w świetle prawa międzynarodowego publicznego.</w:t>
            </w:r>
          </w:p>
        </w:tc>
      </w:tr>
      <w:tr w:rsidR="002D6C46" w14:paraId="2735F37A" w14:textId="77777777" w:rsidTr="008872EF">
        <w:trPr>
          <w:trHeight w:val="454"/>
        </w:trPr>
        <w:tc>
          <w:tcPr>
            <w:tcW w:w="0" w:type="auto"/>
            <w:vAlign w:val="center"/>
          </w:tcPr>
          <w:p w14:paraId="5456F65B" w14:textId="77777777" w:rsidR="002D6C46" w:rsidRDefault="00000000" w:rsidP="008872E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 w:eastAsia="pl-PL"/>
              </w:rPr>
            </w:pPr>
            <w:r>
              <w:rPr>
                <w:rFonts w:ascii="Times New Roman" w:eastAsia="SimSun" w:hAnsi="Times New Roman"/>
              </w:rPr>
              <w:t>Odpowiedzialność w świetle prawa międzynarodowego publicznego (pojęcie, charakter, zakres, aspekty podmiotowe, formy i skutki).</w:t>
            </w:r>
          </w:p>
        </w:tc>
      </w:tr>
      <w:tr w:rsidR="002D6C46" w14:paraId="7B8AE598" w14:textId="77777777" w:rsidTr="008872EF">
        <w:trPr>
          <w:trHeight w:val="454"/>
        </w:trPr>
        <w:tc>
          <w:tcPr>
            <w:tcW w:w="0" w:type="auto"/>
            <w:vAlign w:val="center"/>
          </w:tcPr>
          <w:p w14:paraId="5BCA50CE" w14:textId="77777777" w:rsidR="002D6C46" w:rsidRDefault="00000000" w:rsidP="008872E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 w:eastAsia="pl-PL"/>
              </w:rPr>
            </w:pPr>
            <w:r>
              <w:rPr>
                <w:rFonts w:ascii="Times New Roman" w:eastAsia="SimSun" w:hAnsi="Times New Roman"/>
              </w:rPr>
              <w:t>Międzynarodowe prawo lotnicze i kosmiczne.</w:t>
            </w:r>
          </w:p>
        </w:tc>
      </w:tr>
      <w:tr w:rsidR="002D6C46" w14:paraId="2C327F81" w14:textId="77777777" w:rsidTr="008872EF">
        <w:trPr>
          <w:trHeight w:val="454"/>
        </w:trPr>
        <w:tc>
          <w:tcPr>
            <w:tcW w:w="0" w:type="auto"/>
            <w:vAlign w:val="center"/>
          </w:tcPr>
          <w:p w14:paraId="1A96F49A" w14:textId="77777777" w:rsidR="002D6C46" w:rsidRDefault="00000000" w:rsidP="008872E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 w:eastAsia="pl-PL"/>
              </w:rPr>
            </w:pPr>
            <w:r>
              <w:rPr>
                <w:rFonts w:ascii="Times New Roman" w:eastAsia="SimSun" w:hAnsi="Times New Roman"/>
              </w:rPr>
              <w:t>Międzynarodowe prawo dyplomatyczne i konsularne.</w:t>
            </w:r>
          </w:p>
        </w:tc>
      </w:tr>
      <w:tr w:rsidR="002D6C46" w14:paraId="76047B5E" w14:textId="77777777" w:rsidTr="008872EF">
        <w:trPr>
          <w:trHeight w:val="454"/>
        </w:trPr>
        <w:tc>
          <w:tcPr>
            <w:tcW w:w="0" w:type="auto"/>
            <w:vAlign w:val="center"/>
          </w:tcPr>
          <w:p w14:paraId="28523D40" w14:textId="77777777" w:rsidR="002D6C46" w:rsidRDefault="00000000" w:rsidP="008872E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 w:eastAsia="pl-PL"/>
              </w:rPr>
            </w:pPr>
            <w:r>
              <w:rPr>
                <w:rFonts w:ascii="Times New Roman" w:eastAsia="SimSun" w:hAnsi="Times New Roman"/>
              </w:rPr>
              <w:t>Regionalne systemy ochrony praw człowieka.</w:t>
            </w:r>
          </w:p>
        </w:tc>
      </w:tr>
      <w:tr w:rsidR="002D6C46" w14:paraId="3297ECC3" w14:textId="77777777" w:rsidTr="008872EF">
        <w:trPr>
          <w:trHeight w:val="454"/>
        </w:trPr>
        <w:tc>
          <w:tcPr>
            <w:tcW w:w="0" w:type="auto"/>
            <w:vAlign w:val="center"/>
          </w:tcPr>
          <w:p w14:paraId="24FDAB0E" w14:textId="77777777" w:rsidR="002D6C46" w:rsidRDefault="00000000" w:rsidP="008872E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 w:eastAsia="pl-PL"/>
              </w:rPr>
            </w:pPr>
            <w:r>
              <w:rPr>
                <w:rFonts w:ascii="Times New Roman" w:eastAsia="SimSun" w:hAnsi="Times New Roman"/>
              </w:rPr>
              <w:t>Międzynarodowe prawo migracyjne i uchodźcze.</w:t>
            </w:r>
          </w:p>
        </w:tc>
      </w:tr>
      <w:tr w:rsidR="002D6C46" w14:paraId="2CDC6F30" w14:textId="77777777" w:rsidTr="008872EF">
        <w:trPr>
          <w:trHeight w:val="454"/>
        </w:trPr>
        <w:tc>
          <w:tcPr>
            <w:tcW w:w="0" w:type="auto"/>
            <w:vAlign w:val="center"/>
          </w:tcPr>
          <w:p w14:paraId="0962C2EB" w14:textId="77777777" w:rsidR="002D6C46" w:rsidRDefault="00000000" w:rsidP="008872E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 w:eastAsia="pl-PL"/>
              </w:rPr>
            </w:pPr>
            <w:r>
              <w:rPr>
                <w:rFonts w:ascii="Times New Roman" w:eastAsia="SimSun" w:hAnsi="Times New Roman"/>
              </w:rPr>
              <w:t>Międzynarodowe prawo karne.</w:t>
            </w:r>
          </w:p>
        </w:tc>
      </w:tr>
      <w:tr w:rsidR="002D6C46" w14:paraId="3230052A" w14:textId="77777777" w:rsidTr="008872EF">
        <w:trPr>
          <w:trHeight w:val="454"/>
        </w:trPr>
        <w:tc>
          <w:tcPr>
            <w:tcW w:w="0" w:type="auto"/>
            <w:vAlign w:val="center"/>
          </w:tcPr>
          <w:p w14:paraId="1FA258A9" w14:textId="77777777" w:rsidR="002D6C46" w:rsidRDefault="00000000" w:rsidP="008872E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 w:eastAsia="pl-PL"/>
              </w:rPr>
            </w:pPr>
            <w:r>
              <w:rPr>
                <w:rFonts w:ascii="Times New Roman" w:eastAsia="SimSun" w:hAnsi="Times New Roman"/>
              </w:rPr>
              <w:t>Sądownictwo międzynarodowe.</w:t>
            </w:r>
          </w:p>
        </w:tc>
      </w:tr>
      <w:tr w:rsidR="002D6C46" w14:paraId="5F2A0BC7" w14:textId="77777777" w:rsidTr="008872EF">
        <w:trPr>
          <w:trHeight w:val="454"/>
        </w:trPr>
        <w:tc>
          <w:tcPr>
            <w:tcW w:w="0" w:type="auto"/>
            <w:vAlign w:val="center"/>
          </w:tcPr>
          <w:p w14:paraId="7742F7D1" w14:textId="77777777" w:rsidR="002D6C46" w:rsidRDefault="00000000" w:rsidP="008872E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 w:eastAsia="pl-PL"/>
              </w:rPr>
            </w:pPr>
            <w:r>
              <w:rPr>
                <w:rFonts w:ascii="Times New Roman" w:eastAsia="SimSun" w:hAnsi="Times New Roman"/>
              </w:rPr>
              <w:t>Prawo przeciwwojenne.</w:t>
            </w:r>
          </w:p>
        </w:tc>
      </w:tr>
      <w:tr w:rsidR="002D6C46" w14:paraId="4938A69F" w14:textId="77777777" w:rsidTr="008872EF">
        <w:trPr>
          <w:trHeight w:val="454"/>
        </w:trPr>
        <w:tc>
          <w:tcPr>
            <w:tcW w:w="0" w:type="auto"/>
            <w:vAlign w:val="center"/>
          </w:tcPr>
          <w:p w14:paraId="6B12BF10" w14:textId="77777777" w:rsidR="002D6C46" w:rsidRDefault="00000000" w:rsidP="008872E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 w:eastAsia="pl-PL"/>
              </w:rPr>
            </w:pPr>
            <w:r>
              <w:rPr>
                <w:rFonts w:ascii="Times New Roman" w:eastAsia="SimSun" w:hAnsi="Times New Roman"/>
              </w:rPr>
              <w:t>Międzynarodowe prawo humanitarne konfliktów zbrojnych.</w:t>
            </w:r>
          </w:p>
        </w:tc>
      </w:tr>
    </w:tbl>
    <w:p w14:paraId="1D5D0B7D" w14:textId="77777777" w:rsidR="002D6C46" w:rsidRDefault="002D6C4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8E7934" w14:textId="77777777" w:rsidR="002D6C46" w:rsidRDefault="0000000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15CC7B9D" w14:textId="77777777" w:rsidR="002D6C46" w:rsidRDefault="002D6C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AEE098" w14:textId="66E18141" w:rsidR="002D6C46" w:rsidRPr="008872EF" w:rsidRDefault="00000000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8872EF">
        <w:rPr>
          <w:rFonts w:ascii="Times New Roman" w:eastAsia="Cambria" w:hAnsi="Times New Roman"/>
          <w:sz w:val="24"/>
          <w:szCs w:val="24"/>
        </w:rPr>
        <w:t xml:space="preserve">Wykład problemowy, wykład informacyjny, wykład z </w:t>
      </w:r>
      <w:r w:rsidRPr="008872EF">
        <w:rPr>
          <w:rFonts w:ascii="Times New Roman" w:hAnsi="Times New Roman"/>
          <w:sz w:val="24"/>
          <w:szCs w:val="24"/>
        </w:rPr>
        <w:t xml:space="preserve">prezentacją multimedialną, </w:t>
      </w:r>
      <w:r w:rsidR="008872EF" w:rsidRPr="008872EF">
        <w:rPr>
          <w:rFonts w:ascii="Times New Roman" w:hAnsi="Times New Roman"/>
          <w:sz w:val="24"/>
          <w:szCs w:val="24"/>
        </w:rPr>
        <w:t xml:space="preserve">ćwiczenia audytoryjne, </w:t>
      </w:r>
      <w:r w:rsidRPr="008872EF">
        <w:rPr>
          <w:rFonts w:ascii="Times New Roman" w:eastAsia="Cambria" w:hAnsi="Times New Roman"/>
          <w:sz w:val="24"/>
          <w:szCs w:val="24"/>
        </w:rPr>
        <w:t>interpretacja tekstów źródłowych, analiza wyroków sądów międzynarodowych, dyskusja,</w:t>
      </w:r>
    </w:p>
    <w:p w14:paraId="669162BD" w14:textId="77777777" w:rsidR="002D6C46" w:rsidRDefault="002D6C4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85DB07" w14:textId="77777777" w:rsidR="002D6C46" w:rsidRDefault="000000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14308ABD" w14:textId="77777777" w:rsidR="002D6C46" w:rsidRDefault="002D6C4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473D6B" w14:textId="77777777" w:rsidR="002D6C46" w:rsidRDefault="0000000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390BF3A9" w14:textId="77777777" w:rsidR="002D6C46" w:rsidRDefault="002D6C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D6C46" w14:paraId="500D1B70" w14:textId="77777777">
        <w:tc>
          <w:tcPr>
            <w:tcW w:w="1962" w:type="dxa"/>
            <w:vAlign w:val="center"/>
          </w:tcPr>
          <w:p w14:paraId="1A8F604E" w14:textId="77777777" w:rsidR="002D6C46" w:rsidRDefault="00000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96E55E0" w14:textId="77777777" w:rsidR="002D6C46" w:rsidRDefault="00000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8E11511" w14:textId="77777777" w:rsidR="002D6C46" w:rsidRDefault="00000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DF20AD7" w14:textId="77777777" w:rsidR="002D6C46" w:rsidRDefault="00000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9968F87" w14:textId="77777777" w:rsidR="002D6C46" w:rsidRDefault="00000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D6C46" w14:paraId="185F3F84" w14:textId="77777777" w:rsidTr="005D06EA">
        <w:trPr>
          <w:trHeight w:val="340"/>
        </w:trPr>
        <w:tc>
          <w:tcPr>
            <w:tcW w:w="1962" w:type="dxa"/>
          </w:tcPr>
          <w:p w14:paraId="21E27906" w14:textId="52D2AE0B" w:rsidR="002D6C46" w:rsidRPr="005D06EA" w:rsidRDefault="005D06EA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D06EA">
              <w:rPr>
                <w:b w:val="0"/>
                <w:smallCaps w:val="0"/>
                <w:sz w:val="22"/>
              </w:rPr>
              <w:t xml:space="preserve">EK_01 </w:t>
            </w:r>
          </w:p>
        </w:tc>
        <w:tc>
          <w:tcPr>
            <w:tcW w:w="5441" w:type="dxa"/>
          </w:tcPr>
          <w:p w14:paraId="08498CC9" w14:textId="77777777" w:rsidR="002D6C46" w:rsidRDefault="0000000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Egzamin pisemny/ustny</w:t>
            </w:r>
          </w:p>
        </w:tc>
        <w:tc>
          <w:tcPr>
            <w:tcW w:w="2117" w:type="dxa"/>
          </w:tcPr>
          <w:p w14:paraId="08AAB7F1" w14:textId="77777777" w:rsidR="002D6C46" w:rsidRDefault="00000000">
            <w:pPr>
              <w:pStyle w:val="Punktygwne"/>
              <w:spacing w:before="0" w:after="0"/>
            </w:pPr>
            <w:r>
              <w:rPr>
                <w:b w:val="0"/>
                <w:sz w:val="22"/>
              </w:rPr>
              <w:t>w</w:t>
            </w:r>
          </w:p>
        </w:tc>
      </w:tr>
      <w:tr w:rsidR="002D6C46" w14:paraId="372BB2CB" w14:textId="77777777" w:rsidTr="005D06EA">
        <w:trPr>
          <w:trHeight w:val="340"/>
        </w:trPr>
        <w:tc>
          <w:tcPr>
            <w:tcW w:w="1962" w:type="dxa"/>
          </w:tcPr>
          <w:p w14:paraId="19146FD1" w14:textId="74ADBD30" w:rsidR="002D6C46" w:rsidRPr="005D06EA" w:rsidRDefault="005D06EA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D06EA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5441" w:type="dxa"/>
          </w:tcPr>
          <w:p w14:paraId="401255A1" w14:textId="77777777" w:rsidR="002D6C46" w:rsidRDefault="0000000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Egzamin pisemny/ustny</w:t>
            </w:r>
          </w:p>
        </w:tc>
        <w:tc>
          <w:tcPr>
            <w:tcW w:w="2117" w:type="dxa"/>
          </w:tcPr>
          <w:p w14:paraId="1A6BDDE1" w14:textId="77777777" w:rsidR="002D6C46" w:rsidRDefault="00000000">
            <w:pPr>
              <w:pStyle w:val="Punktygwne"/>
              <w:spacing w:before="0" w:after="0"/>
            </w:pPr>
            <w:r>
              <w:rPr>
                <w:b w:val="0"/>
                <w:sz w:val="22"/>
              </w:rPr>
              <w:t xml:space="preserve">w </w:t>
            </w:r>
          </w:p>
        </w:tc>
      </w:tr>
      <w:tr w:rsidR="002D6C46" w14:paraId="0CF49498" w14:textId="77777777" w:rsidTr="005D06EA">
        <w:trPr>
          <w:trHeight w:val="340"/>
        </w:trPr>
        <w:tc>
          <w:tcPr>
            <w:tcW w:w="0" w:type="auto"/>
          </w:tcPr>
          <w:p w14:paraId="2276D61D" w14:textId="77777777" w:rsidR="002D6C46" w:rsidRDefault="0000000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EK_03</w:t>
            </w:r>
          </w:p>
        </w:tc>
        <w:tc>
          <w:tcPr>
            <w:tcW w:w="0" w:type="auto"/>
          </w:tcPr>
          <w:p w14:paraId="4400CB23" w14:textId="77777777" w:rsidR="002D6C46" w:rsidRDefault="0000000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Egzamin pisemny/ustny</w:t>
            </w:r>
          </w:p>
        </w:tc>
        <w:tc>
          <w:tcPr>
            <w:tcW w:w="0" w:type="auto"/>
          </w:tcPr>
          <w:p w14:paraId="6D7DC4D2" w14:textId="77777777" w:rsidR="002D6C46" w:rsidRDefault="00000000">
            <w:pPr>
              <w:pStyle w:val="Punktygwne"/>
              <w:spacing w:before="0" w:after="0"/>
            </w:pPr>
            <w:r>
              <w:rPr>
                <w:b w:val="0"/>
                <w:sz w:val="22"/>
              </w:rPr>
              <w:t>w</w:t>
            </w:r>
          </w:p>
        </w:tc>
      </w:tr>
      <w:tr w:rsidR="002D6C46" w14:paraId="01CF74DC" w14:textId="77777777" w:rsidTr="005D06EA">
        <w:trPr>
          <w:trHeight w:val="340"/>
        </w:trPr>
        <w:tc>
          <w:tcPr>
            <w:tcW w:w="0" w:type="auto"/>
          </w:tcPr>
          <w:p w14:paraId="1DF538B4" w14:textId="77777777" w:rsidR="002D6C46" w:rsidRDefault="0000000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EK_04</w:t>
            </w:r>
          </w:p>
        </w:tc>
        <w:tc>
          <w:tcPr>
            <w:tcW w:w="0" w:type="auto"/>
          </w:tcPr>
          <w:p w14:paraId="638D0EAE" w14:textId="77777777" w:rsidR="002D6C46" w:rsidRDefault="0000000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Egzamin pisemny/ustny</w:t>
            </w:r>
          </w:p>
        </w:tc>
        <w:tc>
          <w:tcPr>
            <w:tcW w:w="0" w:type="auto"/>
          </w:tcPr>
          <w:p w14:paraId="35791961" w14:textId="77777777" w:rsidR="002D6C46" w:rsidRDefault="00000000">
            <w:pPr>
              <w:pStyle w:val="Punktygwne"/>
              <w:spacing w:before="0" w:after="0"/>
            </w:pPr>
            <w:r>
              <w:rPr>
                <w:b w:val="0"/>
                <w:sz w:val="22"/>
              </w:rPr>
              <w:t>w</w:t>
            </w:r>
          </w:p>
        </w:tc>
      </w:tr>
      <w:tr w:rsidR="002D6C46" w14:paraId="66F3AE74" w14:textId="77777777" w:rsidTr="005D06EA">
        <w:trPr>
          <w:trHeight w:val="340"/>
        </w:trPr>
        <w:tc>
          <w:tcPr>
            <w:tcW w:w="0" w:type="auto"/>
          </w:tcPr>
          <w:p w14:paraId="0EC2CE80" w14:textId="77777777" w:rsidR="002D6C46" w:rsidRDefault="0000000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EK_05</w:t>
            </w:r>
          </w:p>
        </w:tc>
        <w:tc>
          <w:tcPr>
            <w:tcW w:w="0" w:type="auto"/>
          </w:tcPr>
          <w:p w14:paraId="6278CF47" w14:textId="77777777" w:rsidR="002D6C46" w:rsidRDefault="0000000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Egzamin pisemny/ustny</w:t>
            </w:r>
          </w:p>
        </w:tc>
        <w:tc>
          <w:tcPr>
            <w:tcW w:w="0" w:type="auto"/>
          </w:tcPr>
          <w:p w14:paraId="4FB4D246" w14:textId="77777777" w:rsidR="002D6C46" w:rsidRDefault="00000000">
            <w:pPr>
              <w:pStyle w:val="Punktygwne"/>
              <w:spacing w:before="0" w:after="0"/>
            </w:pPr>
            <w:r>
              <w:rPr>
                <w:b w:val="0"/>
                <w:sz w:val="22"/>
              </w:rPr>
              <w:t>w</w:t>
            </w:r>
          </w:p>
        </w:tc>
      </w:tr>
      <w:tr w:rsidR="002D6C46" w14:paraId="04D1CBFA" w14:textId="77777777" w:rsidTr="005D06EA">
        <w:trPr>
          <w:trHeight w:val="340"/>
        </w:trPr>
        <w:tc>
          <w:tcPr>
            <w:tcW w:w="0" w:type="auto"/>
          </w:tcPr>
          <w:p w14:paraId="2D788EFA" w14:textId="77777777" w:rsidR="002D6C46" w:rsidRDefault="0000000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EK_06</w:t>
            </w:r>
          </w:p>
        </w:tc>
        <w:tc>
          <w:tcPr>
            <w:tcW w:w="0" w:type="auto"/>
          </w:tcPr>
          <w:p w14:paraId="0511E9CF" w14:textId="77777777" w:rsidR="002D6C46" w:rsidRDefault="0000000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Obserwacja w trakcie zajęć</w:t>
            </w:r>
          </w:p>
        </w:tc>
        <w:tc>
          <w:tcPr>
            <w:tcW w:w="0" w:type="auto"/>
          </w:tcPr>
          <w:p w14:paraId="1B436DA3" w14:textId="77777777" w:rsidR="002D6C46" w:rsidRDefault="00000000">
            <w:pPr>
              <w:pStyle w:val="Punktygwne"/>
              <w:spacing w:before="0" w:after="0"/>
            </w:pPr>
            <w:r>
              <w:rPr>
                <w:b w:val="0"/>
                <w:sz w:val="22"/>
              </w:rPr>
              <w:t xml:space="preserve">w, </w:t>
            </w:r>
            <w:proofErr w:type="spellStart"/>
            <w:r>
              <w:rPr>
                <w:b w:val="0"/>
                <w:sz w:val="22"/>
              </w:rPr>
              <w:t>ćw</w:t>
            </w:r>
            <w:proofErr w:type="spellEnd"/>
          </w:p>
        </w:tc>
      </w:tr>
      <w:tr w:rsidR="002D6C46" w14:paraId="6933451B" w14:textId="77777777" w:rsidTr="005D06EA">
        <w:trPr>
          <w:trHeight w:val="340"/>
        </w:trPr>
        <w:tc>
          <w:tcPr>
            <w:tcW w:w="0" w:type="auto"/>
          </w:tcPr>
          <w:p w14:paraId="7F8AED6A" w14:textId="77777777" w:rsidR="002D6C46" w:rsidRDefault="0000000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EK_07</w:t>
            </w:r>
          </w:p>
        </w:tc>
        <w:tc>
          <w:tcPr>
            <w:tcW w:w="0" w:type="auto"/>
          </w:tcPr>
          <w:p w14:paraId="0FC2F32C" w14:textId="77777777" w:rsidR="002D6C46" w:rsidRDefault="0000000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Egzamin pisemny/ustny</w:t>
            </w:r>
          </w:p>
        </w:tc>
        <w:tc>
          <w:tcPr>
            <w:tcW w:w="0" w:type="auto"/>
          </w:tcPr>
          <w:p w14:paraId="44F7959B" w14:textId="77777777" w:rsidR="002D6C46" w:rsidRDefault="00000000">
            <w:pPr>
              <w:pStyle w:val="Punktygwne"/>
              <w:spacing w:before="0" w:after="0"/>
            </w:pPr>
            <w:r>
              <w:rPr>
                <w:b w:val="0"/>
                <w:sz w:val="22"/>
              </w:rPr>
              <w:t>w</w:t>
            </w:r>
          </w:p>
        </w:tc>
      </w:tr>
      <w:tr w:rsidR="002D6C46" w14:paraId="691DEE0E" w14:textId="77777777" w:rsidTr="005D06EA">
        <w:trPr>
          <w:trHeight w:val="340"/>
        </w:trPr>
        <w:tc>
          <w:tcPr>
            <w:tcW w:w="0" w:type="auto"/>
          </w:tcPr>
          <w:p w14:paraId="6EEF08ED" w14:textId="77777777" w:rsidR="002D6C46" w:rsidRDefault="0000000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EK_08</w:t>
            </w:r>
          </w:p>
        </w:tc>
        <w:tc>
          <w:tcPr>
            <w:tcW w:w="0" w:type="auto"/>
          </w:tcPr>
          <w:p w14:paraId="6336706B" w14:textId="77777777" w:rsidR="002D6C46" w:rsidRDefault="0000000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Egzamin pisemny/ustny</w:t>
            </w:r>
          </w:p>
        </w:tc>
        <w:tc>
          <w:tcPr>
            <w:tcW w:w="0" w:type="auto"/>
          </w:tcPr>
          <w:p w14:paraId="3A83B0AF" w14:textId="77777777" w:rsidR="002D6C46" w:rsidRDefault="00000000">
            <w:pPr>
              <w:pStyle w:val="Punktygwne"/>
              <w:spacing w:before="0" w:after="0"/>
            </w:pPr>
            <w:r>
              <w:rPr>
                <w:b w:val="0"/>
                <w:sz w:val="22"/>
              </w:rPr>
              <w:t>w</w:t>
            </w:r>
          </w:p>
        </w:tc>
      </w:tr>
      <w:tr w:rsidR="002D6C46" w14:paraId="3664FA13" w14:textId="77777777" w:rsidTr="005D06EA">
        <w:trPr>
          <w:trHeight w:val="340"/>
        </w:trPr>
        <w:tc>
          <w:tcPr>
            <w:tcW w:w="0" w:type="auto"/>
          </w:tcPr>
          <w:p w14:paraId="3C42900A" w14:textId="77777777" w:rsidR="002D6C46" w:rsidRDefault="0000000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EK_09</w:t>
            </w:r>
          </w:p>
        </w:tc>
        <w:tc>
          <w:tcPr>
            <w:tcW w:w="0" w:type="auto"/>
          </w:tcPr>
          <w:p w14:paraId="609C9A42" w14:textId="77777777" w:rsidR="002D6C46" w:rsidRDefault="0000000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Obserwacja w trakcie zajęć</w:t>
            </w:r>
          </w:p>
        </w:tc>
        <w:tc>
          <w:tcPr>
            <w:tcW w:w="0" w:type="auto"/>
          </w:tcPr>
          <w:p w14:paraId="72D6D2E1" w14:textId="77777777" w:rsidR="002D6C46" w:rsidRDefault="00000000">
            <w:pPr>
              <w:pStyle w:val="Punktygwne"/>
              <w:spacing w:before="0" w:after="0"/>
            </w:pPr>
            <w:r>
              <w:rPr>
                <w:b w:val="0"/>
                <w:sz w:val="22"/>
              </w:rPr>
              <w:t xml:space="preserve">w, </w:t>
            </w:r>
            <w:proofErr w:type="spellStart"/>
            <w:r>
              <w:rPr>
                <w:b w:val="0"/>
                <w:sz w:val="22"/>
              </w:rPr>
              <w:t>ćw</w:t>
            </w:r>
            <w:proofErr w:type="spellEnd"/>
          </w:p>
        </w:tc>
      </w:tr>
      <w:tr w:rsidR="002D6C46" w14:paraId="49D3261D" w14:textId="77777777" w:rsidTr="005D06EA">
        <w:trPr>
          <w:trHeight w:val="340"/>
        </w:trPr>
        <w:tc>
          <w:tcPr>
            <w:tcW w:w="0" w:type="auto"/>
          </w:tcPr>
          <w:p w14:paraId="5ADA79F3" w14:textId="77777777" w:rsidR="002D6C46" w:rsidRDefault="0000000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EK_10</w:t>
            </w:r>
          </w:p>
        </w:tc>
        <w:tc>
          <w:tcPr>
            <w:tcW w:w="0" w:type="auto"/>
          </w:tcPr>
          <w:p w14:paraId="0A855152" w14:textId="77777777" w:rsidR="002D6C46" w:rsidRDefault="0000000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Obserwacja w trakcie zajęć </w:t>
            </w:r>
          </w:p>
        </w:tc>
        <w:tc>
          <w:tcPr>
            <w:tcW w:w="0" w:type="auto"/>
          </w:tcPr>
          <w:p w14:paraId="378D7BCD" w14:textId="77777777" w:rsidR="002D6C46" w:rsidRDefault="00000000">
            <w:pPr>
              <w:pStyle w:val="Punktygwne"/>
              <w:spacing w:before="0" w:after="0"/>
            </w:pPr>
            <w:r>
              <w:rPr>
                <w:b w:val="0"/>
                <w:sz w:val="22"/>
              </w:rPr>
              <w:t xml:space="preserve">w, </w:t>
            </w:r>
            <w:proofErr w:type="spellStart"/>
            <w:r>
              <w:rPr>
                <w:b w:val="0"/>
                <w:sz w:val="22"/>
              </w:rPr>
              <w:t>ćw</w:t>
            </w:r>
            <w:proofErr w:type="spellEnd"/>
          </w:p>
        </w:tc>
      </w:tr>
    </w:tbl>
    <w:p w14:paraId="4469FAAE" w14:textId="77777777" w:rsidR="002D6C46" w:rsidRDefault="002D6C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C2BE60" w14:textId="77777777" w:rsidR="002D6C46" w:rsidRDefault="0000000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p w14:paraId="3A0E488F" w14:textId="77777777" w:rsidR="002D6C46" w:rsidRDefault="002D6C4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D6C46" w14:paraId="001026E1" w14:textId="77777777">
        <w:tc>
          <w:tcPr>
            <w:tcW w:w="9670" w:type="dxa"/>
          </w:tcPr>
          <w:p w14:paraId="51026E10" w14:textId="77777777" w:rsidR="002D6C46" w:rsidRDefault="00000000">
            <w:pPr>
              <w:spacing w:after="0" w:line="100" w:lineRule="atLeast"/>
              <w:jc w:val="both"/>
              <w:rPr>
                <w:rFonts w:ascii="Times New Roman" w:eastAsia="Cambria" w:hAnsi="Times New Roman"/>
                <w:b/>
              </w:rPr>
            </w:pPr>
            <w:r>
              <w:rPr>
                <w:rFonts w:ascii="Times New Roman" w:eastAsia="Cambria" w:hAnsi="Times New Roman"/>
                <w:b/>
              </w:rPr>
              <w:t>Wykład – egzamin</w:t>
            </w:r>
          </w:p>
          <w:p w14:paraId="65454D07" w14:textId="77777777" w:rsidR="002D6C46" w:rsidRDefault="002D6C46">
            <w:pPr>
              <w:spacing w:after="0" w:line="100" w:lineRule="atLeast"/>
              <w:jc w:val="both"/>
              <w:rPr>
                <w:rFonts w:ascii="Times New Roman" w:eastAsia="Cambria" w:hAnsi="Times New Roman"/>
                <w:b/>
              </w:rPr>
            </w:pPr>
          </w:p>
          <w:p w14:paraId="2EA8F0FE" w14:textId="77777777" w:rsidR="002D6C46" w:rsidRDefault="00000000">
            <w:pPr>
              <w:spacing w:after="0" w:line="100" w:lineRule="atLeast"/>
              <w:jc w:val="both"/>
              <w:rPr>
                <w:rFonts w:ascii="Times New Roman" w:eastAsia="Cambria" w:hAnsi="Times New Roman"/>
              </w:rPr>
            </w:pPr>
            <w:r>
              <w:rPr>
                <w:rFonts w:ascii="Times New Roman" w:eastAsia="Cambria" w:hAnsi="Times New Roman"/>
              </w:rPr>
              <w:t xml:space="preserve">Student podchodzący do egzaminu wypełnia test wielokrotnego wyboru. Składa się on z 25 pytań. Skala ocen z uwzględnieniem punktacji: </w:t>
            </w:r>
            <w:proofErr w:type="spellStart"/>
            <w:r>
              <w:rPr>
                <w:rFonts w:ascii="Times New Roman" w:eastAsia="Cambria" w:hAnsi="Times New Roman"/>
              </w:rPr>
              <w:t>bdb</w:t>
            </w:r>
            <w:proofErr w:type="spellEnd"/>
            <w:r>
              <w:rPr>
                <w:rFonts w:ascii="Times New Roman" w:eastAsia="Cambria" w:hAnsi="Times New Roman"/>
              </w:rPr>
              <w:t xml:space="preserve"> – 25-24 pkt, plus </w:t>
            </w:r>
            <w:proofErr w:type="spellStart"/>
            <w:r>
              <w:rPr>
                <w:rFonts w:ascii="Times New Roman" w:eastAsia="Cambria" w:hAnsi="Times New Roman"/>
              </w:rPr>
              <w:t>db</w:t>
            </w:r>
            <w:proofErr w:type="spellEnd"/>
            <w:r>
              <w:rPr>
                <w:rFonts w:ascii="Times New Roman" w:eastAsia="Cambria" w:hAnsi="Times New Roman"/>
              </w:rPr>
              <w:t xml:space="preserve"> – 23-21 pkt, </w:t>
            </w:r>
            <w:proofErr w:type="spellStart"/>
            <w:r>
              <w:rPr>
                <w:rFonts w:ascii="Times New Roman" w:eastAsia="Cambria" w:hAnsi="Times New Roman"/>
              </w:rPr>
              <w:t>db</w:t>
            </w:r>
            <w:proofErr w:type="spellEnd"/>
            <w:r>
              <w:rPr>
                <w:rFonts w:ascii="Times New Roman" w:eastAsia="Cambria" w:hAnsi="Times New Roman"/>
              </w:rPr>
              <w:t xml:space="preserve"> – 20-18 pkt, plus </w:t>
            </w:r>
            <w:proofErr w:type="spellStart"/>
            <w:r>
              <w:rPr>
                <w:rFonts w:ascii="Times New Roman" w:eastAsia="Cambria" w:hAnsi="Times New Roman"/>
              </w:rPr>
              <w:t>dst</w:t>
            </w:r>
            <w:proofErr w:type="spellEnd"/>
            <w:r>
              <w:rPr>
                <w:rFonts w:ascii="Times New Roman" w:eastAsia="Cambria" w:hAnsi="Times New Roman"/>
              </w:rPr>
              <w:t xml:space="preserve"> – 17-15 pkt, </w:t>
            </w:r>
            <w:proofErr w:type="spellStart"/>
            <w:r>
              <w:rPr>
                <w:rFonts w:ascii="Times New Roman" w:eastAsia="Cambria" w:hAnsi="Times New Roman"/>
              </w:rPr>
              <w:t>dst</w:t>
            </w:r>
            <w:proofErr w:type="spellEnd"/>
            <w:r>
              <w:rPr>
                <w:rFonts w:ascii="Times New Roman" w:eastAsia="Cambria" w:hAnsi="Times New Roman"/>
              </w:rPr>
              <w:t xml:space="preserve"> – 14-13 pkt, poniżej 13 pkt – </w:t>
            </w:r>
            <w:proofErr w:type="spellStart"/>
            <w:r>
              <w:rPr>
                <w:rFonts w:ascii="Times New Roman" w:eastAsia="Cambria" w:hAnsi="Times New Roman"/>
              </w:rPr>
              <w:t>ndst</w:t>
            </w:r>
            <w:proofErr w:type="spellEnd"/>
            <w:r>
              <w:rPr>
                <w:rFonts w:ascii="Times New Roman" w:eastAsia="Cambria" w:hAnsi="Times New Roman"/>
              </w:rPr>
              <w:t>. Przewidywany termin egzaminu – początek sesji letniej. Czas trwania egzaminu 25 min.</w:t>
            </w:r>
          </w:p>
          <w:p w14:paraId="223205E2" w14:textId="77777777" w:rsidR="002D6C46" w:rsidRDefault="00000000">
            <w:pPr>
              <w:spacing w:after="0" w:line="100" w:lineRule="atLeast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Egzamin może być również przeprowadzony w formie ustnej, </w:t>
            </w:r>
            <w:r>
              <w:rPr>
                <w:rFonts w:ascii="Times New Roman" w:hAnsi="Times New Roman"/>
                <w:bCs/>
              </w:rPr>
              <w:t>polegającej na weryfikacji wiedzy poprzez udzielenie odpowiedzi na pięć pytań. Do uzyskania oceny pozytywnej konieczne jest udzielenie poprawnej odpowiedzi na więcej niż połowę zadanych pytań.</w:t>
            </w:r>
          </w:p>
          <w:p w14:paraId="74187F1F" w14:textId="77777777" w:rsidR="002D6C46" w:rsidRDefault="002D6C46">
            <w:pPr>
              <w:spacing w:after="0" w:line="100" w:lineRule="atLeast"/>
              <w:jc w:val="both"/>
              <w:rPr>
                <w:rFonts w:ascii="Times New Roman" w:hAnsi="Times New Roman"/>
                <w:bCs/>
              </w:rPr>
            </w:pPr>
          </w:p>
          <w:p w14:paraId="6AD1C829" w14:textId="77777777" w:rsidR="002D6C46" w:rsidRDefault="00000000">
            <w:pPr>
              <w:spacing w:after="0" w:line="100" w:lineRule="atLeast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Ćwiczenia</w:t>
            </w:r>
          </w:p>
          <w:p w14:paraId="0CF8CF7F" w14:textId="77777777" w:rsidR="002D6C46" w:rsidRDefault="00000000">
            <w:pPr>
              <w:spacing w:after="0" w:line="100" w:lineRule="atLeast"/>
              <w:jc w:val="both"/>
              <w:rPr>
                <w:rFonts w:ascii="Corbel" w:hAnsi="Corbel"/>
                <w:szCs w:val="24"/>
              </w:rPr>
            </w:pPr>
            <w:r>
              <w:rPr>
                <w:rFonts w:ascii="Times New Roman" w:eastAsia="Cambria" w:hAnsi="Times New Roman"/>
              </w:rPr>
              <w:t xml:space="preserve">Student podchodzący do zaliczenia ćwiczeń wypełnia test wielokrotnego wyboru. Składa się on z 20 pytań. Czas trwania kolokwium to 20 min. </w:t>
            </w:r>
            <w:r>
              <w:rPr>
                <w:rFonts w:ascii="Times New Roman" w:hAnsi="Times New Roman"/>
              </w:rPr>
              <w:t>Do uzyskania oceny pozytywnej konieczne jest udzielenie poprawnej odpowiedzi na więcej niż połowę zadanych pytań. Do zaliczenia ćwiczeń brana jest także pod uwagę obecność i aktywność studenta na zajęciach.</w:t>
            </w:r>
          </w:p>
          <w:p w14:paraId="403D05B1" w14:textId="77777777" w:rsidR="002D6C46" w:rsidRDefault="002D6C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6B03579" w14:textId="77777777" w:rsidR="002D6C46" w:rsidRDefault="002D6C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000B1F" w14:textId="77777777" w:rsidR="002D6C46" w:rsidRDefault="0000000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9B7732D" w14:textId="77777777" w:rsidR="002D6C46" w:rsidRDefault="002D6C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2D6C46" w14:paraId="0C70BE16" w14:textId="77777777" w:rsidTr="005D06EA">
        <w:tc>
          <w:tcPr>
            <w:tcW w:w="5132" w:type="dxa"/>
            <w:vAlign w:val="center"/>
          </w:tcPr>
          <w:p w14:paraId="3DCA87F3" w14:textId="77777777" w:rsidR="002D6C46" w:rsidRDefault="000000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88" w:type="dxa"/>
            <w:vAlign w:val="center"/>
          </w:tcPr>
          <w:p w14:paraId="1DCE3FC2" w14:textId="77777777" w:rsidR="002D6C46" w:rsidRDefault="000000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D6C46" w14:paraId="6B8B818B" w14:textId="77777777" w:rsidTr="005D06EA">
        <w:tc>
          <w:tcPr>
            <w:tcW w:w="5132" w:type="dxa"/>
          </w:tcPr>
          <w:p w14:paraId="5C3905D7" w14:textId="77777777" w:rsidR="002D6C46" w:rsidRDefault="000000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388" w:type="dxa"/>
          </w:tcPr>
          <w:p w14:paraId="12A1FD9F" w14:textId="77777777" w:rsidR="002D6C46" w:rsidRDefault="00000000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2D6C46" w14:paraId="4EDC3BA0" w14:textId="77777777" w:rsidTr="005D06EA">
        <w:tc>
          <w:tcPr>
            <w:tcW w:w="5132" w:type="dxa"/>
          </w:tcPr>
          <w:p w14:paraId="61F5A7F5" w14:textId="77777777" w:rsidR="002D6C46" w:rsidRDefault="000000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8394297" w14:textId="77777777" w:rsidR="002D6C46" w:rsidRDefault="000000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37BC5381" w14:textId="77777777" w:rsidR="002D6C46" w:rsidRDefault="00000000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2D6C46" w14:paraId="168FCE30" w14:textId="77777777" w:rsidTr="005D06EA">
        <w:tc>
          <w:tcPr>
            <w:tcW w:w="5132" w:type="dxa"/>
          </w:tcPr>
          <w:p w14:paraId="71E85911" w14:textId="77777777" w:rsidR="002D6C46" w:rsidRDefault="000000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9ADC93F" w14:textId="77777777" w:rsidR="002D6C46" w:rsidRDefault="000000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1B0E81A1" w14:textId="77777777" w:rsidR="002D6C46" w:rsidRDefault="00000000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2D6C46" w14:paraId="7F13D780" w14:textId="77777777" w:rsidTr="005D06EA">
        <w:tc>
          <w:tcPr>
            <w:tcW w:w="5132" w:type="dxa"/>
          </w:tcPr>
          <w:p w14:paraId="25E5D2F8" w14:textId="77777777" w:rsidR="002D6C46" w:rsidRDefault="000000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7CDB2B2A" w14:textId="77777777" w:rsidR="002D6C46" w:rsidRDefault="00000000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2D6C46" w14:paraId="42237042" w14:textId="77777777" w:rsidTr="005D06EA">
        <w:tc>
          <w:tcPr>
            <w:tcW w:w="5132" w:type="dxa"/>
          </w:tcPr>
          <w:p w14:paraId="373F4369" w14:textId="77777777" w:rsidR="002D6C46" w:rsidRDefault="0000000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1109DB01" w14:textId="77777777" w:rsidR="002D6C46" w:rsidRDefault="00000000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649664F9" w14:textId="77777777" w:rsidR="002D6C46" w:rsidRDefault="00000000" w:rsidP="005D06EA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8AC8BDB" w14:textId="77777777" w:rsidR="002D6C46" w:rsidRDefault="002D6C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7E43E0" w14:textId="77777777" w:rsidR="002D6C46" w:rsidRDefault="0000000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1CFEB0D5" w14:textId="77777777" w:rsidR="002D6C46" w:rsidRDefault="002D6C4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2D6C46" w14:paraId="190E4FB6" w14:textId="77777777" w:rsidTr="005D06EA">
        <w:trPr>
          <w:trHeight w:val="397"/>
        </w:trPr>
        <w:tc>
          <w:tcPr>
            <w:tcW w:w="3856" w:type="dxa"/>
          </w:tcPr>
          <w:p w14:paraId="71D2A7A7" w14:textId="77777777" w:rsidR="002D6C46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3976AE6D" w14:textId="77777777" w:rsidR="002D6C46" w:rsidRDefault="002D6C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2D6C46" w14:paraId="3191DBFD" w14:textId="77777777" w:rsidTr="005D06EA">
        <w:trPr>
          <w:trHeight w:val="397"/>
        </w:trPr>
        <w:tc>
          <w:tcPr>
            <w:tcW w:w="3856" w:type="dxa"/>
          </w:tcPr>
          <w:p w14:paraId="5514B0DD" w14:textId="77777777" w:rsidR="002D6C46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15D1ED86" w14:textId="77777777" w:rsidR="002D6C46" w:rsidRDefault="002D6C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B13620" w14:textId="77777777" w:rsidR="002D6C46" w:rsidRDefault="002D6C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7652D4" w14:textId="77777777" w:rsidR="002D6C46" w:rsidRDefault="0000000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56544364" w14:textId="77777777" w:rsidR="002D6C46" w:rsidRDefault="002D6C4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D6C46" w14:paraId="32DB537C" w14:textId="77777777">
        <w:trPr>
          <w:trHeight w:val="397"/>
        </w:trPr>
        <w:tc>
          <w:tcPr>
            <w:tcW w:w="7513" w:type="dxa"/>
          </w:tcPr>
          <w:p w14:paraId="79AA2BE4" w14:textId="77777777" w:rsidR="002D6C46" w:rsidRPr="005D06EA" w:rsidRDefault="00000000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5D06EA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1062C9F5" w14:textId="77777777" w:rsidR="002D6C46" w:rsidRDefault="00000000">
            <w:pPr>
              <w:spacing w:after="0"/>
              <w:jc w:val="both"/>
              <w:rPr>
                <w:rFonts w:ascii="Times New Roman" w:eastAsia="Corbel" w:hAnsi="Times New Roman"/>
                <w:color w:val="000000"/>
              </w:rPr>
            </w:pPr>
            <w:r>
              <w:rPr>
                <w:rFonts w:ascii="Times New Roman" w:eastAsia="Corbel" w:hAnsi="Times New Roman"/>
                <w:color w:val="000000"/>
              </w:rPr>
              <w:t>E. Cała-</w:t>
            </w:r>
            <w:proofErr w:type="spellStart"/>
            <w:r>
              <w:rPr>
                <w:rFonts w:ascii="Times New Roman" w:eastAsia="Corbel" w:hAnsi="Times New Roman"/>
                <w:color w:val="000000"/>
              </w:rPr>
              <w:t>Wacinkiewicz</w:t>
            </w:r>
            <w:proofErr w:type="spellEnd"/>
            <w:r>
              <w:rPr>
                <w:rFonts w:ascii="Times New Roman" w:eastAsia="Corbel" w:hAnsi="Times New Roman"/>
                <w:color w:val="000000"/>
              </w:rPr>
              <w:t xml:space="preserve"> (red.), W. Sz. Staszewski, (red.), </w:t>
            </w:r>
            <w:r>
              <w:rPr>
                <w:rFonts w:ascii="Times New Roman" w:eastAsia="Corbel" w:hAnsi="Times New Roman"/>
                <w:i/>
                <w:iCs/>
                <w:color w:val="000000"/>
              </w:rPr>
              <w:t>Prawo międzynarodowe publiczne - zarys systemu</w:t>
            </w:r>
            <w:r>
              <w:rPr>
                <w:rFonts w:ascii="Times New Roman" w:eastAsia="Corbel" w:hAnsi="Times New Roman"/>
                <w:color w:val="000000"/>
              </w:rPr>
              <w:t>, Warszawa 2024;</w:t>
            </w:r>
          </w:p>
          <w:p w14:paraId="38EA86DC" w14:textId="77777777" w:rsidR="002D6C46" w:rsidRDefault="00000000">
            <w:pPr>
              <w:spacing w:after="0"/>
              <w:jc w:val="both"/>
              <w:rPr>
                <w:rFonts w:ascii="Times New Roman" w:eastAsia="Corbel" w:hAnsi="Times New Roman"/>
                <w:color w:val="000000"/>
              </w:rPr>
            </w:pPr>
            <w:r>
              <w:rPr>
                <w:rFonts w:ascii="Times New Roman" w:eastAsia="Corbel" w:hAnsi="Times New Roman"/>
                <w:color w:val="000000"/>
              </w:rPr>
              <w:t xml:space="preserve">W. Góralczyk, S. Sawicki, </w:t>
            </w:r>
            <w:r>
              <w:rPr>
                <w:rFonts w:ascii="Times New Roman" w:eastAsia="Corbel" w:hAnsi="Times New Roman"/>
                <w:i/>
                <w:iCs/>
                <w:color w:val="000000"/>
              </w:rPr>
              <w:t>Prawo międzynarodowe publiczne w zarysie</w:t>
            </w:r>
            <w:r>
              <w:rPr>
                <w:rFonts w:ascii="Times New Roman" w:eastAsia="Corbel" w:hAnsi="Times New Roman"/>
                <w:color w:val="000000"/>
              </w:rPr>
              <w:t>, Warszawa 2020;</w:t>
            </w:r>
          </w:p>
          <w:p w14:paraId="18446B02" w14:textId="77777777" w:rsidR="002D6C46" w:rsidRDefault="00000000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J. Barcik, T. </w:t>
            </w:r>
            <w:proofErr w:type="spellStart"/>
            <w:r>
              <w:rPr>
                <w:b w:val="0"/>
                <w:smallCaps w:val="0"/>
                <w:sz w:val="22"/>
              </w:rPr>
              <w:t>Srogosz</w:t>
            </w:r>
            <w:proofErr w:type="spellEnd"/>
            <w:r>
              <w:rPr>
                <w:b w:val="0"/>
                <w:smallCaps w:val="0"/>
                <w:sz w:val="22"/>
              </w:rPr>
              <w:t xml:space="preserve">, </w:t>
            </w:r>
            <w:r>
              <w:rPr>
                <w:b w:val="0"/>
                <w:i/>
                <w:iCs/>
                <w:smallCaps w:val="0"/>
                <w:sz w:val="22"/>
              </w:rPr>
              <w:t>Prawo międzynarodowe publiczne</w:t>
            </w:r>
            <w:r>
              <w:rPr>
                <w:b w:val="0"/>
                <w:smallCaps w:val="0"/>
                <w:sz w:val="22"/>
              </w:rPr>
              <w:t>, Warszawa 2019;</w:t>
            </w:r>
          </w:p>
          <w:p w14:paraId="13C9F157" w14:textId="77777777" w:rsidR="002D6C46" w:rsidRDefault="00000000">
            <w:pPr>
              <w:shd w:val="clear" w:color="auto" w:fill="FFFFFF"/>
              <w:spacing w:after="0" w:line="100" w:lineRule="atLeast"/>
              <w:jc w:val="both"/>
              <w:rPr>
                <w:rFonts w:ascii="Times New Roman" w:eastAsia="Cambria" w:hAnsi="Times New Roman"/>
                <w:color w:val="000000"/>
              </w:rPr>
            </w:pPr>
            <w:r>
              <w:rPr>
                <w:rFonts w:ascii="Times New Roman" w:eastAsia="Cambria" w:hAnsi="Times New Roman"/>
                <w:color w:val="000000"/>
              </w:rPr>
              <w:t xml:space="preserve">J. Crawford, </w:t>
            </w:r>
            <w:proofErr w:type="spellStart"/>
            <w:r>
              <w:rPr>
                <w:rFonts w:ascii="Times New Roman" w:hAnsi="Times New Roman"/>
                <w:color w:val="000000"/>
              </w:rPr>
              <w:t>Brownlie's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Principles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of Public International Law, Oxford 2019;</w:t>
            </w:r>
          </w:p>
          <w:p w14:paraId="453C4044" w14:textId="77777777" w:rsidR="002D6C46" w:rsidRDefault="00000000">
            <w:pPr>
              <w:shd w:val="clear" w:color="auto" w:fill="FFFFFF"/>
              <w:spacing w:after="0" w:line="100" w:lineRule="atLeast"/>
              <w:jc w:val="both"/>
              <w:rPr>
                <w:rFonts w:ascii="Times New Roman" w:eastAsia="Cambria" w:hAnsi="Times New Roman"/>
                <w:color w:val="000000"/>
              </w:rPr>
            </w:pPr>
            <w:r>
              <w:rPr>
                <w:rFonts w:ascii="Times New Roman" w:eastAsia="Cambria" w:hAnsi="Times New Roman"/>
                <w:color w:val="000000"/>
              </w:rPr>
              <w:t xml:space="preserve">R. </w:t>
            </w:r>
            <w:proofErr w:type="spellStart"/>
            <w:r>
              <w:rPr>
                <w:rFonts w:ascii="Times New Roman" w:eastAsia="Cambria" w:hAnsi="Times New Roman"/>
                <w:color w:val="000000"/>
              </w:rPr>
              <w:t>Bierzanek</w:t>
            </w:r>
            <w:proofErr w:type="spellEnd"/>
            <w:r>
              <w:rPr>
                <w:rFonts w:ascii="Times New Roman" w:eastAsia="Cambria" w:hAnsi="Times New Roman"/>
                <w:color w:val="000000"/>
              </w:rPr>
              <w:t xml:space="preserve">, J. </w:t>
            </w:r>
            <w:proofErr w:type="spellStart"/>
            <w:r>
              <w:rPr>
                <w:rFonts w:ascii="Times New Roman" w:eastAsia="Cambria" w:hAnsi="Times New Roman"/>
                <w:color w:val="000000"/>
              </w:rPr>
              <w:t>Symonides</w:t>
            </w:r>
            <w:proofErr w:type="spellEnd"/>
            <w:r>
              <w:rPr>
                <w:rFonts w:ascii="Times New Roman" w:eastAsia="Cambria" w:hAnsi="Times New Roman"/>
                <w:color w:val="000000"/>
              </w:rPr>
              <w:t xml:space="preserve">, </w:t>
            </w:r>
            <w:r>
              <w:rPr>
                <w:rFonts w:ascii="Times New Roman" w:eastAsia="Cambria" w:hAnsi="Times New Roman"/>
                <w:i/>
                <w:color w:val="000000"/>
              </w:rPr>
              <w:t>Prawo międzynarodowe publiczne</w:t>
            </w:r>
            <w:r>
              <w:rPr>
                <w:rFonts w:ascii="Times New Roman" w:eastAsia="Cambria" w:hAnsi="Times New Roman"/>
                <w:color w:val="000000"/>
              </w:rPr>
              <w:t>, Warszawa 2016;</w:t>
            </w:r>
          </w:p>
          <w:p w14:paraId="337A4A3E" w14:textId="77777777" w:rsidR="002D6C46" w:rsidRDefault="00000000">
            <w:pPr>
              <w:pStyle w:val="Punktygwne"/>
              <w:spacing w:before="0" w:after="0"/>
              <w:jc w:val="both"/>
              <w:rPr>
                <w:rFonts w:eastAsia="Cambria"/>
                <w:b w:val="0"/>
                <w:smallCaps w:val="0"/>
                <w:color w:val="000000"/>
                <w:sz w:val="22"/>
              </w:rPr>
            </w:pPr>
            <w:r>
              <w:rPr>
                <w:rFonts w:eastAsia="Cambria"/>
                <w:b w:val="0"/>
                <w:smallCaps w:val="0"/>
                <w:color w:val="000000"/>
                <w:sz w:val="22"/>
              </w:rPr>
              <w:t xml:space="preserve">L. Antonowicz, </w:t>
            </w:r>
            <w:r>
              <w:rPr>
                <w:rFonts w:eastAsia="Cambria"/>
                <w:b w:val="0"/>
                <w:i/>
                <w:smallCaps w:val="0"/>
                <w:color w:val="000000"/>
                <w:sz w:val="22"/>
              </w:rPr>
              <w:t>Podręcznik prawa międzynarodowego</w:t>
            </w:r>
            <w:r>
              <w:rPr>
                <w:rFonts w:eastAsia="Cambria"/>
                <w:b w:val="0"/>
                <w:smallCaps w:val="0"/>
                <w:color w:val="000000"/>
                <w:sz w:val="22"/>
              </w:rPr>
              <w:t>, Warszawa</w:t>
            </w:r>
            <w:r>
              <w:rPr>
                <w:rFonts w:eastAsia="Cambria"/>
                <w:b w:val="0"/>
                <w:smallCaps w:val="0"/>
                <w:sz w:val="22"/>
              </w:rPr>
              <w:t xml:space="preserve"> </w:t>
            </w:r>
            <w:r>
              <w:rPr>
                <w:rFonts w:eastAsia="Cambria"/>
                <w:b w:val="0"/>
                <w:smallCaps w:val="0"/>
                <w:color w:val="000000"/>
                <w:sz w:val="22"/>
              </w:rPr>
              <w:t>2008;</w:t>
            </w:r>
          </w:p>
          <w:p w14:paraId="757F08AF" w14:textId="77777777" w:rsidR="002D6C46" w:rsidRDefault="00000000">
            <w:pPr>
              <w:shd w:val="clear" w:color="auto" w:fill="FFFFFF"/>
              <w:spacing w:after="0" w:line="100" w:lineRule="atLeast"/>
              <w:jc w:val="both"/>
              <w:rPr>
                <w:rFonts w:ascii="Times New Roman" w:eastAsia="Cambria" w:hAnsi="Times New Roman"/>
                <w:color w:val="000000"/>
              </w:rPr>
            </w:pPr>
            <w:r>
              <w:rPr>
                <w:rFonts w:ascii="Times New Roman" w:eastAsia="Cambria" w:hAnsi="Times New Roman"/>
                <w:color w:val="000000"/>
              </w:rPr>
              <w:t xml:space="preserve">M. N. Shaw, </w:t>
            </w:r>
            <w:r>
              <w:rPr>
                <w:rFonts w:ascii="Times New Roman" w:eastAsia="Cambria" w:hAnsi="Times New Roman"/>
                <w:i/>
                <w:color w:val="000000"/>
              </w:rPr>
              <w:t>Prawo międzynarodowe</w:t>
            </w:r>
            <w:r>
              <w:rPr>
                <w:rFonts w:ascii="Times New Roman" w:eastAsia="Cambria" w:hAnsi="Times New Roman"/>
                <w:color w:val="000000"/>
              </w:rPr>
              <w:t>, Warszawa 2006;</w:t>
            </w:r>
          </w:p>
          <w:p w14:paraId="257D0B73" w14:textId="77777777" w:rsidR="002D6C46" w:rsidRDefault="00000000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orbel" w:hAnsi="Times New Roman"/>
                <w:color w:val="000000"/>
              </w:rPr>
              <w:t xml:space="preserve">J. Pieńkos, </w:t>
            </w:r>
            <w:r>
              <w:rPr>
                <w:rFonts w:ascii="Times New Roman" w:eastAsia="Corbel" w:hAnsi="Times New Roman"/>
                <w:i/>
                <w:iCs/>
                <w:color w:val="000000"/>
              </w:rPr>
              <w:t>Prawo międzynarodowe publiczne</w:t>
            </w:r>
            <w:r>
              <w:rPr>
                <w:rFonts w:ascii="Times New Roman" w:eastAsia="Corbel" w:hAnsi="Times New Roman"/>
                <w:color w:val="000000"/>
              </w:rPr>
              <w:t>, Zakamycze 2004;</w:t>
            </w:r>
          </w:p>
          <w:p w14:paraId="492D0794" w14:textId="77777777" w:rsidR="002D6C46" w:rsidRDefault="00000000">
            <w:pPr>
              <w:spacing w:after="0"/>
              <w:jc w:val="both"/>
              <w:rPr>
                <w:rFonts w:ascii="Times New Roman" w:eastAsia="Corbel" w:hAnsi="Times New Roman"/>
                <w:color w:val="000000"/>
              </w:rPr>
            </w:pPr>
            <w:r>
              <w:rPr>
                <w:rFonts w:ascii="Times New Roman" w:eastAsia="Corbel" w:hAnsi="Times New Roman"/>
                <w:color w:val="000000"/>
              </w:rPr>
              <w:lastRenderedPageBreak/>
              <w:t xml:space="preserve">A. Łazowski, A. Zawidzka, </w:t>
            </w:r>
            <w:r>
              <w:rPr>
                <w:rFonts w:ascii="Times New Roman" w:eastAsia="Corbel" w:hAnsi="Times New Roman"/>
                <w:i/>
                <w:iCs/>
                <w:color w:val="000000"/>
              </w:rPr>
              <w:t>Prawo międzynarodowe publiczne</w:t>
            </w:r>
            <w:r>
              <w:rPr>
                <w:rFonts w:ascii="Times New Roman" w:eastAsia="Corbel" w:hAnsi="Times New Roman"/>
                <w:color w:val="000000"/>
              </w:rPr>
              <w:t>, Warszawa 2001;</w:t>
            </w:r>
          </w:p>
          <w:p w14:paraId="5F889992" w14:textId="77777777" w:rsidR="002D6C46" w:rsidRDefault="00000000">
            <w:pPr>
              <w:shd w:val="clear" w:color="auto" w:fill="FFFFFF"/>
              <w:spacing w:after="0" w:line="100" w:lineRule="atLeast"/>
              <w:jc w:val="both"/>
              <w:rPr>
                <w:rFonts w:ascii="Times New Roman" w:eastAsia="Cambria" w:hAnsi="Times New Roman"/>
                <w:color w:val="000000"/>
              </w:rPr>
            </w:pPr>
            <w:r>
              <w:rPr>
                <w:rFonts w:ascii="Times New Roman" w:eastAsia="Cambria" w:hAnsi="Times New Roman"/>
                <w:color w:val="000000"/>
              </w:rPr>
              <w:t xml:space="preserve">W. Czapliński, A. </w:t>
            </w:r>
            <w:proofErr w:type="spellStart"/>
            <w:r>
              <w:rPr>
                <w:rFonts w:ascii="Times New Roman" w:eastAsia="Cambria" w:hAnsi="Times New Roman"/>
                <w:color w:val="000000"/>
              </w:rPr>
              <w:t>Wyrozumska</w:t>
            </w:r>
            <w:proofErr w:type="spellEnd"/>
            <w:r>
              <w:rPr>
                <w:rFonts w:ascii="Times New Roman" w:eastAsia="Cambria" w:hAnsi="Times New Roman"/>
                <w:color w:val="000000"/>
              </w:rPr>
              <w:t xml:space="preserve">, </w:t>
            </w:r>
            <w:r>
              <w:rPr>
                <w:rFonts w:ascii="Times New Roman" w:eastAsia="Cambria" w:hAnsi="Times New Roman"/>
                <w:i/>
                <w:color w:val="000000"/>
              </w:rPr>
              <w:t>Prawo międzynarodowe publiczne. Zagadnienia systemowe</w:t>
            </w:r>
            <w:r>
              <w:rPr>
                <w:rFonts w:ascii="Times New Roman" w:eastAsia="Cambria" w:hAnsi="Times New Roman"/>
                <w:color w:val="000000"/>
              </w:rPr>
              <w:t>, Warszawa 1999;</w:t>
            </w:r>
          </w:p>
          <w:p w14:paraId="167869F5" w14:textId="77777777" w:rsidR="002D6C46" w:rsidRDefault="00000000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orbel" w:hAnsi="Times New Roman"/>
                <w:color w:val="000000"/>
              </w:rPr>
              <w:t xml:space="preserve">M. Sykulska, </w:t>
            </w:r>
            <w:r>
              <w:rPr>
                <w:rFonts w:ascii="Times New Roman" w:eastAsia="Corbel" w:hAnsi="Times New Roman"/>
                <w:i/>
                <w:iCs/>
                <w:color w:val="000000"/>
              </w:rPr>
              <w:t>Prawo międzynarodowe publiczne</w:t>
            </w:r>
            <w:r>
              <w:rPr>
                <w:rFonts w:ascii="Times New Roman" w:eastAsia="Corbel" w:hAnsi="Times New Roman"/>
                <w:color w:val="000000"/>
              </w:rPr>
              <w:t>, Sopot 1997;</w:t>
            </w:r>
          </w:p>
          <w:p w14:paraId="24858F68" w14:textId="77777777" w:rsidR="002D6C46" w:rsidRDefault="00000000">
            <w:pPr>
              <w:spacing w:after="0"/>
              <w:jc w:val="both"/>
              <w:rPr>
                <w:rFonts w:ascii="Corbel" w:hAnsi="Corbel"/>
                <w:szCs w:val="24"/>
              </w:rPr>
            </w:pPr>
            <w:r>
              <w:rPr>
                <w:rFonts w:ascii="Times New Roman" w:eastAsia="Corbel" w:hAnsi="Times New Roman"/>
                <w:color w:val="000000"/>
              </w:rPr>
              <w:t xml:space="preserve">J. </w:t>
            </w:r>
            <w:proofErr w:type="spellStart"/>
            <w:r>
              <w:rPr>
                <w:rFonts w:ascii="Times New Roman" w:eastAsia="Corbel" w:hAnsi="Times New Roman"/>
                <w:color w:val="000000"/>
              </w:rPr>
              <w:t>Gilas</w:t>
            </w:r>
            <w:proofErr w:type="spellEnd"/>
            <w:r>
              <w:rPr>
                <w:rFonts w:ascii="Times New Roman" w:eastAsia="Corbel" w:hAnsi="Times New Roman"/>
                <w:color w:val="000000"/>
              </w:rPr>
              <w:t xml:space="preserve">, </w:t>
            </w:r>
            <w:r>
              <w:rPr>
                <w:rFonts w:ascii="Times New Roman" w:eastAsia="Corbel" w:hAnsi="Times New Roman"/>
                <w:i/>
                <w:iCs/>
                <w:color w:val="000000"/>
              </w:rPr>
              <w:t>Prawo międzynarodowe</w:t>
            </w:r>
            <w:r>
              <w:rPr>
                <w:rFonts w:ascii="Times New Roman" w:eastAsia="Corbel" w:hAnsi="Times New Roman"/>
                <w:color w:val="000000"/>
              </w:rPr>
              <w:t>, Toruń 1996;</w:t>
            </w:r>
          </w:p>
        </w:tc>
      </w:tr>
      <w:tr w:rsidR="002D6C46" w14:paraId="048E444B" w14:textId="77777777">
        <w:trPr>
          <w:trHeight w:val="397"/>
        </w:trPr>
        <w:tc>
          <w:tcPr>
            <w:tcW w:w="7513" w:type="dxa"/>
          </w:tcPr>
          <w:p w14:paraId="231E998F" w14:textId="77777777" w:rsidR="002D6C46" w:rsidRPr="005D06EA" w:rsidRDefault="00000000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5D06EA"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7F5D0CC" w14:textId="77777777" w:rsidR="002D6C46" w:rsidRDefault="00000000">
            <w:pPr>
              <w:shd w:val="clear" w:color="auto" w:fill="FFFFFF"/>
              <w:spacing w:after="0" w:line="100" w:lineRule="atLeast"/>
              <w:jc w:val="both"/>
            </w:pPr>
            <w:r>
              <w:rPr>
                <w:rFonts w:ascii="Times New Roman" w:eastAsia="Cambria" w:hAnsi="Times New Roman"/>
                <w:color w:val="000000"/>
              </w:rPr>
              <w:t xml:space="preserve">J. </w:t>
            </w:r>
            <w:proofErr w:type="spellStart"/>
            <w:r>
              <w:rPr>
                <w:rFonts w:ascii="Times New Roman" w:eastAsia="Cambria" w:hAnsi="Times New Roman"/>
                <w:color w:val="000000"/>
              </w:rPr>
              <w:t>Sutor</w:t>
            </w:r>
            <w:proofErr w:type="spellEnd"/>
            <w:r>
              <w:rPr>
                <w:rFonts w:ascii="Times New Roman" w:eastAsia="Cambria" w:hAnsi="Times New Roman"/>
                <w:color w:val="000000"/>
              </w:rPr>
              <w:t xml:space="preserve">, </w:t>
            </w:r>
            <w:r>
              <w:rPr>
                <w:rFonts w:ascii="Times New Roman" w:eastAsia="Cambria" w:hAnsi="Times New Roman"/>
                <w:i/>
                <w:color w:val="000000"/>
              </w:rPr>
              <w:t>Prawo dyplomatyczne i konsularne</w:t>
            </w:r>
            <w:r>
              <w:rPr>
                <w:rFonts w:ascii="Times New Roman" w:eastAsia="Cambria" w:hAnsi="Times New Roman"/>
                <w:color w:val="000000"/>
              </w:rPr>
              <w:t>, Warszawa 2019;</w:t>
            </w:r>
          </w:p>
          <w:p w14:paraId="5C5817BF" w14:textId="77777777" w:rsidR="002D6C46" w:rsidRDefault="00000000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A. Zawidzka – Łojek, </w:t>
            </w:r>
            <w:r>
              <w:rPr>
                <w:b w:val="0"/>
                <w:i/>
                <w:smallCaps w:val="0"/>
                <w:sz w:val="22"/>
              </w:rPr>
              <w:t>Prawo międzynarodowe publiczne</w:t>
            </w:r>
            <w:r>
              <w:rPr>
                <w:b w:val="0"/>
                <w:smallCaps w:val="0"/>
                <w:sz w:val="22"/>
              </w:rPr>
              <w:t>, Warszawa 2018;</w:t>
            </w:r>
          </w:p>
          <w:p w14:paraId="3A93DAF8" w14:textId="77777777" w:rsidR="002D6C46" w:rsidRDefault="00000000">
            <w:pPr>
              <w:spacing w:after="0"/>
              <w:jc w:val="both"/>
              <w:rPr>
                <w:rFonts w:ascii="Times New Roman" w:eastAsia="Corbel" w:hAnsi="Times New Roman"/>
                <w:color w:val="000000"/>
              </w:rPr>
            </w:pPr>
            <w:r>
              <w:rPr>
                <w:rFonts w:ascii="Times New Roman" w:eastAsia="Corbel" w:hAnsi="Times New Roman"/>
                <w:color w:val="000000"/>
              </w:rPr>
              <w:t xml:space="preserve">E. Dynia, </w:t>
            </w:r>
            <w:r>
              <w:rPr>
                <w:rFonts w:ascii="Times New Roman" w:eastAsia="Corbel" w:hAnsi="Times New Roman"/>
                <w:i/>
                <w:iCs/>
                <w:color w:val="000000"/>
              </w:rPr>
              <w:t>Uznanie państwa w prawie międzynarodowym. Zarys problematyki,</w:t>
            </w:r>
            <w:r>
              <w:rPr>
                <w:rFonts w:ascii="Times New Roman" w:eastAsia="Corbel" w:hAnsi="Times New Roman"/>
                <w:color w:val="000000"/>
              </w:rPr>
              <w:t xml:space="preserve"> Rzeszów 2017;</w:t>
            </w:r>
          </w:p>
          <w:p w14:paraId="55443B1A" w14:textId="77777777" w:rsidR="002D6C46" w:rsidRDefault="00000000">
            <w:pPr>
              <w:spacing w:after="0"/>
              <w:jc w:val="both"/>
              <w:rPr>
                <w:rFonts w:ascii="Times New Roman" w:eastAsia="Corbel" w:hAnsi="Times New Roman"/>
                <w:color w:val="000000"/>
              </w:rPr>
            </w:pPr>
            <w:r>
              <w:rPr>
                <w:rFonts w:ascii="Times New Roman" w:eastAsia="Corbel" w:hAnsi="Times New Roman"/>
                <w:color w:val="000000"/>
              </w:rPr>
              <w:t xml:space="preserve">L. Brodowski, </w:t>
            </w:r>
            <w:r>
              <w:rPr>
                <w:rFonts w:ascii="Times New Roman" w:eastAsia="Corbel" w:hAnsi="Times New Roman"/>
                <w:i/>
                <w:iCs/>
                <w:color w:val="000000"/>
              </w:rPr>
              <w:t>Handel narządami ludzkimi w świetle prawa międzynarodowego,</w:t>
            </w:r>
            <w:r>
              <w:rPr>
                <w:rFonts w:ascii="Times New Roman" w:eastAsia="Corbel" w:hAnsi="Times New Roman"/>
                <w:color w:val="000000"/>
              </w:rPr>
              <w:t xml:space="preserve"> Rzeszów 2019;</w:t>
            </w:r>
          </w:p>
          <w:p w14:paraId="359C3A93" w14:textId="77777777" w:rsidR="002D6C46" w:rsidRDefault="00000000">
            <w:pPr>
              <w:spacing w:after="0"/>
              <w:jc w:val="both"/>
              <w:rPr>
                <w:rFonts w:ascii="Times New Roman" w:eastAsia="Corbel" w:hAnsi="Times New Roman"/>
                <w:color w:val="000000"/>
              </w:rPr>
            </w:pPr>
            <w:r>
              <w:rPr>
                <w:rFonts w:ascii="Times New Roman" w:eastAsia="Corbel" w:hAnsi="Times New Roman"/>
                <w:color w:val="000000"/>
              </w:rPr>
              <w:t xml:space="preserve">D. Kuźniar, </w:t>
            </w:r>
            <w:r>
              <w:rPr>
                <w:rFonts w:ascii="Times New Roman" w:eastAsia="Corbel" w:hAnsi="Times New Roman"/>
                <w:i/>
                <w:iCs/>
                <w:color w:val="000000"/>
              </w:rPr>
              <w:t>Ochrona środowiska przestrzeni kosmicznej i ciał niebieskich</w:t>
            </w:r>
            <w:r>
              <w:rPr>
                <w:rFonts w:ascii="Times New Roman" w:eastAsia="Corbel" w:hAnsi="Times New Roman"/>
                <w:color w:val="000000"/>
              </w:rPr>
              <w:t>, Rzeszów 2019;</w:t>
            </w:r>
          </w:p>
          <w:p w14:paraId="457FE2FB" w14:textId="77777777" w:rsidR="002D6C46" w:rsidRDefault="00000000">
            <w:pPr>
              <w:spacing w:after="0"/>
              <w:jc w:val="both"/>
              <w:rPr>
                <w:rFonts w:ascii="Times New Roman" w:eastAsia="Corbel" w:hAnsi="Times New Roman"/>
                <w:color w:val="000000"/>
              </w:rPr>
            </w:pPr>
            <w:r>
              <w:rPr>
                <w:rFonts w:ascii="Times New Roman" w:eastAsia="Corbel" w:hAnsi="Times New Roman"/>
                <w:color w:val="000000"/>
              </w:rPr>
              <w:t xml:space="preserve">S. Kubas, </w:t>
            </w:r>
            <w:r>
              <w:rPr>
                <w:rFonts w:ascii="Times New Roman" w:eastAsia="Corbel" w:hAnsi="Times New Roman"/>
                <w:i/>
                <w:iCs/>
                <w:color w:val="000000"/>
              </w:rPr>
              <w:t>Ustanie członkostwa państw w organizacjach międzynarodowych</w:t>
            </w:r>
            <w:r>
              <w:rPr>
                <w:rFonts w:ascii="Times New Roman" w:eastAsia="Corbel" w:hAnsi="Times New Roman"/>
                <w:color w:val="000000"/>
              </w:rPr>
              <w:t>, Rzeszów 2023;</w:t>
            </w:r>
          </w:p>
          <w:p w14:paraId="56339F42" w14:textId="77777777" w:rsidR="002D6C46" w:rsidRDefault="00000000">
            <w:pPr>
              <w:shd w:val="clear" w:color="auto" w:fill="FFFFFF"/>
              <w:spacing w:after="0" w:line="100" w:lineRule="atLeast"/>
              <w:jc w:val="both"/>
              <w:rPr>
                <w:rFonts w:ascii="Times New Roman" w:eastAsia="Cambria" w:hAnsi="Times New Roman"/>
                <w:color w:val="000000"/>
              </w:rPr>
            </w:pPr>
            <w:r>
              <w:rPr>
                <w:rFonts w:ascii="Times New Roman" w:eastAsia="Cambria" w:hAnsi="Times New Roman"/>
                <w:color w:val="000000"/>
              </w:rPr>
              <w:t xml:space="preserve">A. Przyborowska – Klimczak, </w:t>
            </w:r>
            <w:r>
              <w:rPr>
                <w:rFonts w:ascii="Times New Roman" w:eastAsia="Cambria" w:hAnsi="Times New Roman"/>
                <w:i/>
                <w:color w:val="000000"/>
              </w:rPr>
              <w:t>Prawo międzynarodowe publiczne. Wybór dokumentów</w:t>
            </w:r>
            <w:r>
              <w:rPr>
                <w:rFonts w:ascii="Times New Roman" w:eastAsia="Cambria" w:hAnsi="Times New Roman"/>
                <w:color w:val="000000"/>
              </w:rPr>
              <w:t>, Lublin 2008;</w:t>
            </w:r>
          </w:p>
          <w:p w14:paraId="15718C48" w14:textId="77777777" w:rsidR="002D6C46" w:rsidRDefault="00000000">
            <w:pPr>
              <w:shd w:val="clear" w:color="auto" w:fill="FFFFFF"/>
              <w:spacing w:after="0" w:line="100" w:lineRule="atLeast"/>
              <w:jc w:val="both"/>
              <w:rPr>
                <w:rFonts w:ascii="Times New Roman" w:eastAsia="Cambria" w:hAnsi="Times New Roman"/>
                <w:color w:val="000000"/>
              </w:rPr>
            </w:pPr>
            <w:r>
              <w:rPr>
                <w:rFonts w:ascii="Times New Roman" w:eastAsia="Cambria" w:hAnsi="Times New Roman"/>
                <w:color w:val="000000"/>
              </w:rPr>
              <w:t xml:space="preserve">B. Wierzbicki (red), </w:t>
            </w:r>
            <w:r>
              <w:rPr>
                <w:rFonts w:ascii="Times New Roman" w:eastAsia="Cambria" w:hAnsi="Times New Roman"/>
                <w:i/>
                <w:color w:val="000000"/>
              </w:rPr>
              <w:t>Prawo międzynarodowe. Materiały do studiów</w:t>
            </w:r>
            <w:r>
              <w:rPr>
                <w:rFonts w:ascii="Times New Roman" w:eastAsia="Cambria" w:hAnsi="Times New Roman"/>
                <w:color w:val="000000"/>
              </w:rPr>
              <w:t>, Białystok 2008;</w:t>
            </w:r>
          </w:p>
          <w:p w14:paraId="401F6FD0" w14:textId="77777777" w:rsidR="002D6C46" w:rsidRDefault="00000000">
            <w:pPr>
              <w:shd w:val="clear" w:color="auto" w:fill="FFFFFF"/>
              <w:spacing w:after="0" w:line="100" w:lineRule="atLeast"/>
              <w:jc w:val="both"/>
              <w:rPr>
                <w:rFonts w:ascii="Times New Roman" w:eastAsia="Cambria" w:hAnsi="Times New Roman"/>
                <w:color w:val="000000"/>
              </w:rPr>
            </w:pPr>
            <w:r>
              <w:rPr>
                <w:rFonts w:ascii="Times New Roman" w:eastAsia="Cambria" w:hAnsi="Times New Roman"/>
                <w:color w:val="000000"/>
              </w:rPr>
              <w:t xml:space="preserve">S. Sawicki, </w:t>
            </w:r>
            <w:r>
              <w:rPr>
                <w:rFonts w:ascii="Times New Roman" w:eastAsia="Cambria" w:hAnsi="Times New Roman"/>
                <w:i/>
                <w:color w:val="000000"/>
              </w:rPr>
              <w:t>Prawo konsularne. Studium prawnomiędzynarodowe</w:t>
            </w:r>
            <w:r>
              <w:rPr>
                <w:rFonts w:ascii="Times New Roman" w:eastAsia="Cambria" w:hAnsi="Times New Roman"/>
                <w:color w:val="000000"/>
              </w:rPr>
              <w:t>, Warszawa 2006;</w:t>
            </w:r>
          </w:p>
          <w:p w14:paraId="1111473F" w14:textId="77777777" w:rsidR="002D6C46" w:rsidRDefault="00000000">
            <w:pPr>
              <w:shd w:val="clear" w:color="auto" w:fill="FFFFFF"/>
              <w:spacing w:after="0" w:line="100" w:lineRule="atLeast"/>
              <w:jc w:val="both"/>
              <w:rPr>
                <w:rFonts w:ascii="Times New Roman" w:eastAsia="Cambria" w:hAnsi="Times New Roman"/>
                <w:color w:val="000000"/>
              </w:rPr>
            </w:pPr>
            <w:r>
              <w:rPr>
                <w:rFonts w:ascii="Times New Roman" w:eastAsia="Cambria" w:hAnsi="Times New Roman"/>
                <w:color w:val="000000"/>
              </w:rPr>
              <w:t xml:space="preserve">J. </w:t>
            </w:r>
            <w:proofErr w:type="spellStart"/>
            <w:r>
              <w:rPr>
                <w:rFonts w:ascii="Times New Roman" w:eastAsia="Cambria" w:hAnsi="Times New Roman"/>
                <w:color w:val="000000"/>
              </w:rPr>
              <w:t>Menkes</w:t>
            </w:r>
            <w:proofErr w:type="spellEnd"/>
            <w:r>
              <w:rPr>
                <w:rFonts w:ascii="Times New Roman" w:eastAsia="Cambria" w:hAnsi="Times New Roman"/>
                <w:color w:val="000000"/>
              </w:rPr>
              <w:t xml:space="preserve">, A. Wasilkowski, </w:t>
            </w:r>
            <w:r>
              <w:rPr>
                <w:rFonts w:ascii="Times New Roman" w:eastAsia="Cambria" w:hAnsi="Times New Roman"/>
                <w:i/>
                <w:color w:val="000000"/>
              </w:rPr>
              <w:t>Organizacje międzynarodowe. Prawo instytucjonalne</w:t>
            </w:r>
            <w:r>
              <w:rPr>
                <w:rFonts w:ascii="Times New Roman" w:eastAsia="Cambria" w:hAnsi="Times New Roman"/>
                <w:color w:val="000000"/>
              </w:rPr>
              <w:t>, Warszawa 2006;</w:t>
            </w:r>
          </w:p>
          <w:p w14:paraId="5EE6F6B4" w14:textId="77777777" w:rsidR="002D6C46" w:rsidRDefault="00000000">
            <w:pPr>
              <w:shd w:val="clear" w:color="auto" w:fill="FFFFFF"/>
              <w:spacing w:after="0" w:line="100" w:lineRule="atLeast"/>
              <w:jc w:val="both"/>
              <w:rPr>
                <w:rFonts w:ascii="Times New Roman" w:eastAsia="Cambria" w:hAnsi="Times New Roman"/>
                <w:color w:val="000000"/>
              </w:rPr>
            </w:pPr>
            <w:r>
              <w:rPr>
                <w:rFonts w:ascii="Times New Roman" w:eastAsia="Cambria" w:hAnsi="Times New Roman"/>
                <w:color w:val="000000"/>
              </w:rPr>
              <w:t xml:space="preserve">A. Przyborowska – Klimczak, W. Staszewski, </w:t>
            </w:r>
            <w:r>
              <w:rPr>
                <w:rFonts w:ascii="Times New Roman" w:eastAsia="Cambria" w:hAnsi="Times New Roman"/>
                <w:i/>
                <w:color w:val="000000"/>
              </w:rPr>
              <w:t>Prawo dyplomatyczne i konsularne. Wybór dokumentów</w:t>
            </w:r>
            <w:r>
              <w:rPr>
                <w:rFonts w:ascii="Times New Roman" w:eastAsia="Cambria" w:hAnsi="Times New Roman"/>
                <w:color w:val="000000"/>
              </w:rPr>
              <w:t>, Lublin 2003;</w:t>
            </w:r>
          </w:p>
          <w:p w14:paraId="5D9347C8" w14:textId="77777777" w:rsidR="002D6C46" w:rsidRDefault="00000000">
            <w:pPr>
              <w:shd w:val="clear" w:color="auto" w:fill="FFFFFF"/>
              <w:spacing w:after="0" w:line="100" w:lineRule="atLeast"/>
              <w:jc w:val="both"/>
              <w:rPr>
                <w:rFonts w:ascii="Times New Roman" w:eastAsia="Cambria" w:hAnsi="Times New Roman"/>
                <w:color w:val="000000"/>
              </w:rPr>
            </w:pPr>
            <w:r>
              <w:rPr>
                <w:rFonts w:ascii="Times New Roman" w:eastAsia="Cambria" w:hAnsi="Times New Roman"/>
                <w:color w:val="000000"/>
              </w:rPr>
              <w:t xml:space="preserve">M. Frankowska, </w:t>
            </w:r>
            <w:r>
              <w:rPr>
                <w:rFonts w:ascii="Times New Roman" w:eastAsia="Cambria" w:hAnsi="Times New Roman"/>
                <w:i/>
                <w:color w:val="000000"/>
              </w:rPr>
              <w:t>Prawo traktatów</w:t>
            </w:r>
            <w:r>
              <w:rPr>
                <w:rFonts w:ascii="Times New Roman" w:eastAsia="Cambria" w:hAnsi="Times New Roman"/>
                <w:color w:val="000000"/>
              </w:rPr>
              <w:t>, Warszawa 1997;</w:t>
            </w:r>
          </w:p>
          <w:p w14:paraId="7635AF2D" w14:textId="77777777" w:rsidR="002D6C46" w:rsidRDefault="00000000">
            <w:pPr>
              <w:shd w:val="clear" w:color="auto" w:fill="FFFFFF"/>
              <w:spacing w:after="0" w:line="100" w:lineRule="atLeast"/>
              <w:jc w:val="both"/>
              <w:rPr>
                <w:rFonts w:ascii="Corbel" w:hAnsi="Corbel"/>
                <w:szCs w:val="24"/>
              </w:rPr>
            </w:pPr>
            <w:r>
              <w:rPr>
                <w:rFonts w:ascii="Times New Roman" w:eastAsia="Cambria" w:hAnsi="Times New Roman"/>
                <w:color w:val="000000"/>
              </w:rPr>
              <w:t xml:space="preserve">K. Kocot, K. </w:t>
            </w:r>
            <w:proofErr w:type="spellStart"/>
            <w:r>
              <w:rPr>
                <w:rFonts w:ascii="Times New Roman" w:eastAsia="Cambria" w:hAnsi="Times New Roman"/>
                <w:color w:val="000000"/>
              </w:rPr>
              <w:t>Wolfke</w:t>
            </w:r>
            <w:proofErr w:type="spellEnd"/>
            <w:r>
              <w:rPr>
                <w:rFonts w:ascii="Times New Roman" w:eastAsia="Cambria" w:hAnsi="Times New Roman"/>
                <w:color w:val="000000"/>
              </w:rPr>
              <w:t xml:space="preserve">, </w:t>
            </w:r>
            <w:r>
              <w:rPr>
                <w:rFonts w:ascii="Times New Roman" w:eastAsia="Cambria" w:hAnsi="Times New Roman"/>
                <w:i/>
                <w:color w:val="000000"/>
              </w:rPr>
              <w:t>Wybór dokumentów do nauki prawa międzynarodowego</w:t>
            </w:r>
            <w:r>
              <w:rPr>
                <w:rFonts w:ascii="Times New Roman" w:eastAsia="Cambria" w:hAnsi="Times New Roman"/>
                <w:color w:val="000000"/>
              </w:rPr>
              <w:t>, Wrocław-Warszawa 1976.</w:t>
            </w:r>
          </w:p>
        </w:tc>
      </w:tr>
    </w:tbl>
    <w:p w14:paraId="60DE96EF" w14:textId="77777777" w:rsidR="002D6C46" w:rsidRDefault="002D6C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5136AC" w14:textId="77777777" w:rsidR="002D6C46" w:rsidRDefault="002D6C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4AB5B40" w14:textId="77777777" w:rsidR="002D6C46" w:rsidRDefault="00000000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2D6C46" w:rsidSect="00E543B8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4BBA4E" w14:textId="77777777" w:rsidR="00010593" w:rsidRDefault="00010593">
      <w:pPr>
        <w:spacing w:line="240" w:lineRule="auto"/>
      </w:pPr>
      <w:r>
        <w:separator/>
      </w:r>
    </w:p>
  </w:endnote>
  <w:endnote w:type="continuationSeparator" w:id="0">
    <w:p w14:paraId="6A24E0CA" w14:textId="77777777" w:rsidR="00010593" w:rsidRDefault="000105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DF7203" w14:textId="77777777" w:rsidR="00010593" w:rsidRDefault="00010593">
      <w:pPr>
        <w:spacing w:after="0"/>
      </w:pPr>
      <w:r>
        <w:separator/>
      </w:r>
    </w:p>
  </w:footnote>
  <w:footnote w:type="continuationSeparator" w:id="0">
    <w:p w14:paraId="1541B639" w14:textId="77777777" w:rsidR="00010593" w:rsidRDefault="00010593">
      <w:pPr>
        <w:spacing w:after="0"/>
      </w:pPr>
      <w:r>
        <w:continuationSeparator/>
      </w:r>
    </w:p>
  </w:footnote>
  <w:footnote w:id="1">
    <w:p w14:paraId="16D5AAF8" w14:textId="77777777" w:rsidR="002D6C46" w:rsidRDefault="0000000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DB7026E"/>
    <w:multiLevelType w:val="singleLevel"/>
    <w:tmpl w:val="CDB7026E"/>
    <w:lvl w:ilvl="0">
      <w:start w:val="2"/>
      <w:numFmt w:val="decimal"/>
      <w:suff w:val="space"/>
      <w:lvlText w:val="%1."/>
      <w:lvlJc w:val="left"/>
    </w:lvl>
  </w:abstractNum>
  <w:abstractNum w:abstractNumId="1" w15:restartNumberingAfterBreak="0">
    <w:nsid w:val="1B802A9A"/>
    <w:multiLevelType w:val="multilevel"/>
    <w:tmpl w:val="1B802A9A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593854592">
    <w:abstractNumId w:val="1"/>
  </w:num>
  <w:num w:numId="2" w16cid:durableId="1081409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0593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57643"/>
    <w:rsid w:val="001640A7"/>
    <w:rsid w:val="00164FA7"/>
    <w:rsid w:val="00166A03"/>
    <w:rsid w:val="001718A7"/>
    <w:rsid w:val="001737CF"/>
    <w:rsid w:val="00176083"/>
    <w:rsid w:val="00177F09"/>
    <w:rsid w:val="0018530D"/>
    <w:rsid w:val="00192F37"/>
    <w:rsid w:val="001A70D2"/>
    <w:rsid w:val="001D657B"/>
    <w:rsid w:val="001D7B54"/>
    <w:rsid w:val="001E0209"/>
    <w:rsid w:val="001F2CA2"/>
    <w:rsid w:val="0021313B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C46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00FA"/>
    <w:rsid w:val="003B28C7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2AE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95B8E"/>
    <w:rsid w:val="005A0855"/>
    <w:rsid w:val="005A3196"/>
    <w:rsid w:val="005C080F"/>
    <w:rsid w:val="005C55E5"/>
    <w:rsid w:val="005C696A"/>
    <w:rsid w:val="005D06EA"/>
    <w:rsid w:val="005E6E85"/>
    <w:rsid w:val="005F31D2"/>
    <w:rsid w:val="005F41B9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1916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872EF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5BE"/>
    <w:rsid w:val="008E64F4"/>
    <w:rsid w:val="008F12C9"/>
    <w:rsid w:val="008F6E29"/>
    <w:rsid w:val="00916188"/>
    <w:rsid w:val="00923D7D"/>
    <w:rsid w:val="00946913"/>
    <w:rsid w:val="009508DF"/>
    <w:rsid w:val="00950DAC"/>
    <w:rsid w:val="00954A07"/>
    <w:rsid w:val="00997F14"/>
    <w:rsid w:val="009A78D9"/>
    <w:rsid w:val="009C025B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1ED3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3B8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3EB4677"/>
    <w:rsid w:val="1ED94C33"/>
    <w:rsid w:val="21196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7C230"/>
  <w15:docId w15:val="{97239DDB-5121-4B27-B1B3-A58C5F8DA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qFormat/>
    <w:pPr>
      <w:spacing w:after="120"/>
    </w:p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uiPriority w:val="99"/>
    <w:semiHidden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uiPriority w:val="99"/>
    <w:unhideWhenUsed/>
    <w:qFormat/>
    <w:rPr>
      <w:color w:val="0000FF"/>
      <w:u w:val="single"/>
    </w:rPr>
  </w:style>
  <w:style w:type="character" w:styleId="Numerstrony">
    <w:name w:val="page number"/>
    <w:basedOn w:val="Domylnaczcionkaakapitu"/>
    <w:semiHidden/>
    <w:qFormat/>
  </w:style>
  <w:style w:type="table" w:styleId="Tabela-Siatka">
    <w:name w:val="Table Grid"/>
    <w:basedOn w:val="Standardowy"/>
    <w:uiPriority w:val="59"/>
    <w:qFormat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ytuZnak">
    <w:name w:val="Tytuł Znak"/>
    <w:link w:val="Tytu"/>
    <w:qFormat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Pr>
      <w:rFonts w:ascii="Calibri" w:eastAsia="Calibri" w:hAnsi="Calibri"/>
      <w:sz w:val="22"/>
      <w:szCs w:val="22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Pr>
      <w:rFonts w:ascii="Calibri" w:hAnsi="Calibri" w:cs="Times New Roman"/>
      <w:sz w:val="20"/>
      <w:szCs w:val="20"/>
    </w:rPr>
  </w:style>
  <w:style w:type="paragraph" w:customStyle="1" w:styleId="Punktygwne">
    <w:name w:val="Punkty główne"/>
    <w:basedOn w:val="Normalny"/>
    <w:qFormat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qFormat/>
    <w:rPr>
      <w:rFonts w:ascii="Calibri" w:eastAsia="Calibri" w:hAnsi="Calibri"/>
      <w:sz w:val="22"/>
      <w:szCs w:val="22"/>
    </w:rPr>
  </w:style>
  <w:style w:type="paragraph" w:styleId="Bezodstpw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qFormat/>
    <w:pPr>
      <w:ind w:left="720"/>
    </w:pPr>
  </w:style>
  <w:style w:type="paragraph" w:customStyle="1" w:styleId="ListParagraph0">
    <w:name w:val="List Paragraph0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9E939-AE1B-4008-AD3A-E96A93777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35</TotalTime>
  <Pages>1</Pages>
  <Words>1987</Words>
  <Characters>11927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6</cp:revision>
  <cp:lastPrinted>2025-10-09T12:55:00Z</cp:lastPrinted>
  <dcterms:created xsi:type="dcterms:W3CDTF">2025-05-29T10:49:00Z</dcterms:created>
  <dcterms:modified xsi:type="dcterms:W3CDTF">2025-11-13T13:25:00Z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1045-12.2.0.22549</vt:lpwstr>
  </property>
  <property fmtid="{D5CDD505-2E9C-101B-9397-08002B2CF9AE}" pid="3" name="ICV">
    <vt:lpwstr>7F00801643054674AECB80A7908AD909_12</vt:lpwstr>
  </property>
</Properties>
</file>